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0C" w:rsidRDefault="00D3400C" w:rsidP="00D3400C"/>
    <w:p w:rsidR="00D3400C" w:rsidRDefault="00D3400C" w:rsidP="00D3400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АННЕНСКОЕ</w:t>
      </w:r>
    </w:p>
    <w:p w:rsidR="00D3400C" w:rsidRDefault="00D3400C" w:rsidP="00D3400C">
      <w:pPr>
        <w:jc w:val="center"/>
        <w:rPr>
          <w:sz w:val="28"/>
          <w:szCs w:val="28"/>
        </w:rPr>
      </w:pPr>
      <w:r>
        <w:rPr>
          <w:sz w:val="28"/>
          <w:szCs w:val="28"/>
        </w:rPr>
        <w:t>ВЫТЕГОРСКОГО МУНИЦИПАЛЬНОГО РАЙОНА</w:t>
      </w:r>
    </w:p>
    <w:p w:rsidR="00D3400C" w:rsidRDefault="00D3400C" w:rsidP="00D3400C">
      <w:pPr>
        <w:jc w:val="center"/>
        <w:rPr>
          <w:sz w:val="28"/>
          <w:szCs w:val="28"/>
        </w:rPr>
      </w:pPr>
    </w:p>
    <w:p w:rsidR="00D3400C" w:rsidRDefault="00D3400C" w:rsidP="00D3400C">
      <w:pPr>
        <w:jc w:val="center"/>
        <w:rPr>
          <w:sz w:val="28"/>
          <w:szCs w:val="28"/>
        </w:rPr>
      </w:pPr>
    </w:p>
    <w:p w:rsidR="00D3400C" w:rsidRDefault="00D3400C" w:rsidP="00D3400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3400C" w:rsidRDefault="00D3400C" w:rsidP="00D3400C">
      <w:pPr>
        <w:jc w:val="center"/>
        <w:rPr>
          <w:sz w:val="28"/>
          <w:szCs w:val="28"/>
        </w:rPr>
      </w:pPr>
    </w:p>
    <w:p w:rsidR="00D3400C" w:rsidRDefault="002873D7" w:rsidP="00D3400C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06 февраля 2015</w:t>
      </w:r>
      <w:r w:rsidR="00D3400C">
        <w:rPr>
          <w:sz w:val="28"/>
          <w:szCs w:val="28"/>
        </w:rPr>
        <w:t xml:space="preserve"> года                          № 98</w:t>
      </w:r>
    </w:p>
    <w:p w:rsidR="00D3400C" w:rsidRDefault="00D3400C" w:rsidP="00D3400C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Анненский</w:t>
      </w:r>
      <w:proofErr w:type="gramEnd"/>
      <w:r>
        <w:rPr>
          <w:sz w:val="28"/>
          <w:szCs w:val="28"/>
        </w:rPr>
        <w:t xml:space="preserve"> Мост</w:t>
      </w:r>
    </w:p>
    <w:p w:rsidR="00D3400C" w:rsidRDefault="00D3400C" w:rsidP="00D3400C"/>
    <w:p w:rsidR="00D3400C" w:rsidRDefault="00D3400C" w:rsidP="00D3400C"/>
    <w:p w:rsidR="00D3400C" w:rsidRDefault="00D3400C" w:rsidP="00D3400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D3400C" w:rsidRDefault="00D3400C" w:rsidP="00D3400C">
      <w:pPr>
        <w:rPr>
          <w:sz w:val="28"/>
          <w:szCs w:val="28"/>
        </w:rPr>
      </w:pPr>
      <w:r>
        <w:rPr>
          <w:sz w:val="28"/>
          <w:szCs w:val="28"/>
        </w:rPr>
        <w:t>Совета сельского поселения Анненское</w:t>
      </w:r>
    </w:p>
    <w:p w:rsidR="00D3400C" w:rsidRDefault="00D3400C" w:rsidP="00D3400C">
      <w:pPr>
        <w:rPr>
          <w:sz w:val="28"/>
          <w:szCs w:val="28"/>
        </w:rPr>
      </w:pPr>
      <w:r>
        <w:rPr>
          <w:sz w:val="28"/>
          <w:szCs w:val="28"/>
        </w:rPr>
        <w:t xml:space="preserve">от 31 мая 2012  № 196 «Об утверждении правил </w:t>
      </w:r>
    </w:p>
    <w:p w:rsidR="00D3400C" w:rsidRDefault="00D3400C" w:rsidP="00D3400C">
      <w:pPr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землепользования и застройки муниципального </w:t>
      </w:r>
    </w:p>
    <w:p w:rsidR="00D3400C" w:rsidRDefault="00D3400C" w:rsidP="00D3400C">
      <w:pPr>
        <w:rPr>
          <w:sz w:val="28"/>
          <w:szCs w:val="28"/>
        </w:rPr>
      </w:pPr>
      <w:r>
        <w:rPr>
          <w:sz w:val="28"/>
          <w:szCs w:val="28"/>
        </w:rPr>
        <w:t>образования сельского поселения Анненское</w:t>
      </w:r>
    </w:p>
    <w:p w:rsidR="00D3400C" w:rsidRDefault="00D3400C" w:rsidP="00D340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Вытегорского</w:t>
      </w:r>
      <w:proofErr w:type="spellEnd"/>
      <w:r>
        <w:rPr>
          <w:sz w:val="28"/>
          <w:szCs w:val="28"/>
        </w:rPr>
        <w:t xml:space="preserve"> района Вологодской области»   </w:t>
      </w:r>
    </w:p>
    <w:p w:rsidR="00D3400C" w:rsidRDefault="00D3400C" w:rsidP="00D3400C"/>
    <w:p w:rsidR="00D3400C" w:rsidRPr="00D3400C" w:rsidRDefault="00D3400C" w:rsidP="00D3400C">
      <w:pPr>
        <w:ind w:firstLine="284"/>
        <w:rPr>
          <w:sz w:val="28"/>
          <w:szCs w:val="28"/>
        </w:rPr>
      </w:pPr>
      <w:r w:rsidRPr="00D3400C">
        <w:rPr>
          <w:sz w:val="28"/>
          <w:szCs w:val="28"/>
        </w:rPr>
        <w:t>В соответствии с Градостроительным кодексом Российской Федерации, Федеральным законом от 06 октября 2003 года № 131-ФЗ «Об общих принципах организации местного самоуправления в Российской Федерации», с учетом результатов публичных слушаний, на основании статьи 21 Устава сельского поселения Анненское, Совет сельского поселения Анненское РЕШИЛ:</w:t>
      </w:r>
    </w:p>
    <w:p w:rsidR="00D3400C" w:rsidRPr="00D3400C" w:rsidRDefault="00D3400C" w:rsidP="00D3400C">
      <w:pPr>
        <w:ind w:firstLine="284"/>
        <w:rPr>
          <w:sz w:val="28"/>
          <w:szCs w:val="28"/>
        </w:rPr>
      </w:pPr>
      <w:r w:rsidRPr="00D3400C">
        <w:rPr>
          <w:sz w:val="28"/>
          <w:szCs w:val="28"/>
        </w:rPr>
        <w:t xml:space="preserve">1.   Внести в Правила землепользования и застройки сельского поселения Анненское, утвержденные решением Совета сельского поселения Анненское от 31 мая 2012  № 196 «Об утверждении правил  землепользования и застройки муниципального  образования сельского поселения Анненское </w:t>
      </w:r>
      <w:proofErr w:type="spellStart"/>
      <w:r w:rsidRPr="00D3400C">
        <w:rPr>
          <w:sz w:val="28"/>
          <w:szCs w:val="28"/>
        </w:rPr>
        <w:t>Вытегорского</w:t>
      </w:r>
      <w:proofErr w:type="spellEnd"/>
      <w:r w:rsidRPr="00D3400C">
        <w:rPr>
          <w:sz w:val="28"/>
          <w:szCs w:val="28"/>
        </w:rPr>
        <w:t xml:space="preserve"> района Вологодской области»   следующие изменения:</w:t>
      </w:r>
    </w:p>
    <w:p w:rsidR="00D3400C" w:rsidRPr="00D3400C" w:rsidRDefault="00D3400C" w:rsidP="00D3400C">
      <w:pPr>
        <w:ind w:firstLine="284"/>
        <w:rPr>
          <w:color w:val="000000"/>
          <w:sz w:val="28"/>
          <w:szCs w:val="28"/>
        </w:rPr>
      </w:pPr>
      <w:r w:rsidRPr="00D3400C">
        <w:rPr>
          <w:sz w:val="28"/>
          <w:szCs w:val="28"/>
        </w:rPr>
        <w:t>1.1.   </w:t>
      </w:r>
      <w:r w:rsidRPr="00D3400C">
        <w:rPr>
          <w:color w:val="000000"/>
          <w:sz w:val="28"/>
          <w:szCs w:val="28"/>
        </w:rPr>
        <w:t xml:space="preserve">Часть </w:t>
      </w:r>
      <w:r w:rsidRPr="00D3400C">
        <w:rPr>
          <w:color w:val="000000"/>
          <w:sz w:val="28"/>
          <w:szCs w:val="28"/>
          <w:lang w:val="en-US"/>
        </w:rPr>
        <w:t>III</w:t>
      </w:r>
      <w:r w:rsidRPr="00D3400C">
        <w:rPr>
          <w:color w:val="000000"/>
          <w:sz w:val="28"/>
          <w:szCs w:val="28"/>
        </w:rPr>
        <w:t xml:space="preserve"> «Градостроительные регламенты», глава 11, ст. 44.1, раздел  Ж-1 Зона застройки индивидуальными жилыми домами с приусадебными участками «</w:t>
      </w:r>
      <w:r w:rsidRPr="00D3400C">
        <w:rPr>
          <w:sz w:val="28"/>
          <w:szCs w:val="28"/>
        </w:rPr>
        <w:t>Основные виды разрешенного использования</w:t>
      </w:r>
      <w:r w:rsidRPr="00D3400C">
        <w:rPr>
          <w:color w:val="000000"/>
          <w:sz w:val="28"/>
          <w:szCs w:val="28"/>
        </w:rPr>
        <w:t xml:space="preserve">», </w:t>
      </w:r>
      <w:r w:rsidRPr="00D3400C">
        <w:rPr>
          <w:sz w:val="28"/>
          <w:szCs w:val="28"/>
        </w:rPr>
        <w:t>дополнить абзацем следующего содержания:</w:t>
      </w:r>
    </w:p>
    <w:p w:rsidR="00D3400C" w:rsidRPr="00D3400C" w:rsidRDefault="00D3400C" w:rsidP="00D3400C">
      <w:pPr>
        <w:ind w:firstLine="284"/>
        <w:rPr>
          <w:color w:val="000000"/>
          <w:sz w:val="28"/>
          <w:szCs w:val="28"/>
        </w:rPr>
      </w:pPr>
      <w:r w:rsidRPr="00D3400C">
        <w:rPr>
          <w:sz w:val="28"/>
          <w:szCs w:val="28"/>
        </w:rPr>
        <w:t>«</w:t>
      </w:r>
      <w:r w:rsidRPr="00D3400C">
        <w:rPr>
          <w:color w:val="000000"/>
          <w:sz w:val="28"/>
          <w:szCs w:val="28"/>
        </w:rPr>
        <w:t>-ведение личного подсобного хозяйства»;</w:t>
      </w:r>
    </w:p>
    <w:p w:rsidR="00D3400C" w:rsidRPr="00D3400C" w:rsidRDefault="00D3400C" w:rsidP="00D3400C">
      <w:pPr>
        <w:ind w:firstLine="284"/>
        <w:rPr>
          <w:color w:val="000000"/>
          <w:sz w:val="28"/>
          <w:szCs w:val="28"/>
        </w:rPr>
      </w:pPr>
      <w:r w:rsidRPr="00D3400C">
        <w:rPr>
          <w:color w:val="000000"/>
          <w:sz w:val="28"/>
          <w:szCs w:val="28"/>
        </w:rPr>
        <w:t xml:space="preserve">Заменить слова: </w:t>
      </w:r>
    </w:p>
    <w:p w:rsidR="00D3400C" w:rsidRPr="00D3400C" w:rsidRDefault="00D3400C" w:rsidP="00D3400C">
      <w:pPr>
        <w:ind w:firstLine="284"/>
        <w:rPr>
          <w:color w:val="000000"/>
          <w:sz w:val="28"/>
          <w:szCs w:val="28"/>
        </w:rPr>
      </w:pPr>
      <w:r w:rsidRPr="00D3400C">
        <w:rPr>
          <w:color w:val="000000"/>
          <w:sz w:val="28"/>
          <w:szCs w:val="28"/>
        </w:rPr>
        <w:t>«-</w:t>
      </w:r>
      <w:r w:rsidRPr="00D3400C">
        <w:rPr>
          <w:sz w:val="28"/>
          <w:szCs w:val="28"/>
        </w:rPr>
        <w:t>отдельно стоящие односемейные дома традиционного типа с земельными участками</w:t>
      </w:r>
      <w:r w:rsidRPr="00D3400C">
        <w:rPr>
          <w:color w:val="000000"/>
          <w:sz w:val="28"/>
          <w:szCs w:val="28"/>
        </w:rPr>
        <w:t xml:space="preserve">» </w:t>
      </w:r>
    </w:p>
    <w:p w:rsidR="00D3400C" w:rsidRPr="00D3400C" w:rsidRDefault="00D3400C" w:rsidP="00D3400C">
      <w:pPr>
        <w:ind w:firstLine="284"/>
        <w:rPr>
          <w:color w:val="000000"/>
          <w:sz w:val="28"/>
          <w:szCs w:val="28"/>
        </w:rPr>
      </w:pPr>
      <w:r w:rsidRPr="00D3400C">
        <w:rPr>
          <w:color w:val="000000"/>
          <w:sz w:val="28"/>
          <w:szCs w:val="28"/>
        </w:rPr>
        <w:t xml:space="preserve">на </w:t>
      </w:r>
      <w:proofErr w:type="gramStart"/>
      <w:r w:rsidRPr="00D3400C">
        <w:rPr>
          <w:color w:val="000000"/>
          <w:sz w:val="28"/>
          <w:szCs w:val="28"/>
        </w:rPr>
        <w:t>«-</w:t>
      </w:r>
      <w:proofErr w:type="gramEnd"/>
      <w:r w:rsidRPr="00D3400C">
        <w:rPr>
          <w:color w:val="000000"/>
          <w:sz w:val="28"/>
          <w:szCs w:val="28"/>
        </w:rPr>
        <w:t>отдельно стоящие одноквартирные дома  традиционного типа возможностью содержания домашнего скота и птицы»</w:t>
      </w:r>
    </w:p>
    <w:p w:rsidR="00D3400C" w:rsidRPr="00D3400C" w:rsidRDefault="00D3400C" w:rsidP="00D3400C">
      <w:pPr>
        <w:ind w:firstLine="284"/>
        <w:rPr>
          <w:color w:val="000000"/>
          <w:sz w:val="28"/>
          <w:szCs w:val="28"/>
        </w:rPr>
      </w:pPr>
      <w:r w:rsidRPr="00D3400C">
        <w:rPr>
          <w:color w:val="000000"/>
          <w:sz w:val="28"/>
          <w:szCs w:val="28"/>
        </w:rPr>
        <w:t xml:space="preserve">1.2 Часть </w:t>
      </w:r>
      <w:r w:rsidRPr="00D3400C">
        <w:rPr>
          <w:color w:val="000000"/>
          <w:sz w:val="28"/>
          <w:szCs w:val="28"/>
          <w:lang w:val="en-US"/>
        </w:rPr>
        <w:t>III</w:t>
      </w:r>
      <w:r w:rsidRPr="00D3400C">
        <w:rPr>
          <w:color w:val="000000"/>
          <w:sz w:val="28"/>
          <w:szCs w:val="28"/>
        </w:rPr>
        <w:t xml:space="preserve"> «Градостроительные регламенты», глава 11, ст. 44.1, раздел  Ж-1 Зона застройки индивидуальными жилыми домами с приусадебными участками </w:t>
      </w:r>
      <w:r w:rsidRPr="00D3400C">
        <w:rPr>
          <w:sz w:val="28"/>
          <w:szCs w:val="28"/>
        </w:rPr>
        <w:t>«Условно разрешенные виды использования», дополнить абзацем следующего содержания:</w:t>
      </w:r>
    </w:p>
    <w:p w:rsidR="00D3400C" w:rsidRPr="00D3400C" w:rsidRDefault="00D3400C" w:rsidP="00D3400C">
      <w:pPr>
        <w:ind w:firstLine="284"/>
        <w:rPr>
          <w:color w:val="000000"/>
          <w:sz w:val="28"/>
          <w:szCs w:val="28"/>
        </w:rPr>
      </w:pPr>
      <w:r w:rsidRPr="00D3400C">
        <w:rPr>
          <w:color w:val="000000"/>
          <w:sz w:val="28"/>
          <w:szCs w:val="28"/>
        </w:rPr>
        <w:t xml:space="preserve">«- </w:t>
      </w:r>
      <w:proofErr w:type="spellStart"/>
      <w:r w:rsidRPr="00D3400C">
        <w:rPr>
          <w:color w:val="000000"/>
          <w:sz w:val="28"/>
          <w:szCs w:val="28"/>
        </w:rPr>
        <w:t>среднеэтажная</w:t>
      </w:r>
      <w:proofErr w:type="spellEnd"/>
      <w:r w:rsidRPr="00D3400C">
        <w:rPr>
          <w:color w:val="000000"/>
          <w:sz w:val="28"/>
          <w:szCs w:val="28"/>
        </w:rPr>
        <w:t xml:space="preserve"> жилая застройка»;</w:t>
      </w:r>
    </w:p>
    <w:p w:rsidR="00D3400C" w:rsidRPr="00D3400C" w:rsidRDefault="00D3400C" w:rsidP="00D3400C">
      <w:pPr>
        <w:ind w:firstLine="284"/>
        <w:rPr>
          <w:sz w:val="28"/>
          <w:szCs w:val="28"/>
        </w:rPr>
      </w:pPr>
      <w:r w:rsidRPr="00D3400C">
        <w:rPr>
          <w:color w:val="000000"/>
          <w:sz w:val="28"/>
          <w:szCs w:val="28"/>
        </w:rPr>
        <w:t xml:space="preserve">1.3 Часть </w:t>
      </w:r>
      <w:r w:rsidRPr="00D3400C">
        <w:rPr>
          <w:color w:val="000000"/>
          <w:sz w:val="28"/>
          <w:szCs w:val="28"/>
          <w:lang w:val="en-US"/>
        </w:rPr>
        <w:t>III</w:t>
      </w:r>
      <w:r w:rsidRPr="00D3400C">
        <w:rPr>
          <w:color w:val="000000"/>
          <w:sz w:val="28"/>
          <w:szCs w:val="28"/>
        </w:rPr>
        <w:t xml:space="preserve"> «Градостроительные регламенты», глава 11, ст. </w:t>
      </w:r>
      <w:r w:rsidRPr="00D3400C">
        <w:rPr>
          <w:sz w:val="28"/>
          <w:szCs w:val="28"/>
        </w:rPr>
        <w:t xml:space="preserve">44.2. раздел </w:t>
      </w:r>
    </w:p>
    <w:p w:rsidR="00D3400C" w:rsidRPr="00D3400C" w:rsidRDefault="00D3400C" w:rsidP="00D3400C">
      <w:pPr>
        <w:ind w:firstLine="284"/>
        <w:rPr>
          <w:sz w:val="28"/>
          <w:szCs w:val="28"/>
        </w:rPr>
      </w:pPr>
      <w:r w:rsidRPr="00D3400C">
        <w:rPr>
          <w:sz w:val="28"/>
          <w:szCs w:val="28"/>
        </w:rPr>
        <w:lastRenderedPageBreak/>
        <w:t xml:space="preserve">О-1И Зона обслуживания и деловой активности центра поселка </w:t>
      </w:r>
      <w:r w:rsidRPr="00D3400C">
        <w:rPr>
          <w:bCs/>
          <w:sz w:val="28"/>
          <w:szCs w:val="28"/>
        </w:rPr>
        <w:t xml:space="preserve"> «Условно разрешенные виды использования»</w:t>
      </w:r>
      <w:r w:rsidRPr="00D3400C">
        <w:rPr>
          <w:sz w:val="28"/>
          <w:szCs w:val="28"/>
        </w:rPr>
        <w:t>, дополнить абзацем следующего содержания:</w:t>
      </w:r>
    </w:p>
    <w:p w:rsidR="00D3400C" w:rsidRPr="00D3400C" w:rsidRDefault="00D3400C" w:rsidP="00D3400C">
      <w:pPr>
        <w:ind w:firstLine="284"/>
        <w:rPr>
          <w:color w:val="000000"/>
          <w:sz w:val="28"/>
          <w:szCs w:val="28"/>
        </w:rPr>
      </w:pPr>
      <w:r w:rsidRPr="00D3400C">
        <w:rPr>
          <w:color w:val="000000"/>
          <w:sz w:val="28"/>
          <w:szCs w:val="28"/>
        </w:rPr>
        <w:t xml:space="preserve">«- </w:t>
      </w:r>
      <w:proofErr w:type="spellStart"/>
      <w:r w:rsidRPr="00D3400C">
        <w:rPr>
          <w:color w:val="000000"/>
          <w:sz w:val="28"/>
          <w:szCs w:val="28"/>
        </w:rPr>
        <w:t>среднеэтажная</w:t>
      </w:r>
      <w:proofErr w:type="spellEnd"/>
      <w:r w:rsidRPr="00D3400C">
        <w:rPr>
          <w:color w:val="000000"/>
          <w:sz w:val="28"/>
          <w:szCs w:val="28"/>
        </w:rPr>
        <w:t xml:space="preserve"> жилая застройка»;</w:t>
      </w:r>
    </w:p>
    <w:p w:rsidR="00D3400C" w:rsidRPr="00D3400C" w:rsidRDefault="00D3400C" w:rsidP="00D3400C">
      <w:pPr>
        <w:ind w:firstLine="284"/>
        <w:rPr>
          <w:sz w:val="28"/>
          <w:szCs w:val="28"/>
        </w:rPr>
      </w:pPr>
      <w:r w:rsidRPr="00D3400C">
        <w:rPr>
          <w:color w:val="000000"/>
          <w:sz w:val="28"/>
          <w:szCs w:val="28"/>
        </w:rPr>
        <w:t xml:space="preserve">1.4 Часть </w:t>
      </w:r>
      <w:r w:rsidRPr="00D3400C">
        <w:rPr>
          <w:color w:val="000000"/>
          <w:sz w:val="28"/>
          <w:szCs w:val="28"/>
          <w:lang w:val="en-US"/>
        </w:rPr>
        <w:t>III</w:t>
      </w:r>
      <w:r w:rsidRPr="00D3400C">
        <w:rPr>
          <w:color w:val="000000"/>
          <w:sz w:val="28"/>
          <w:szCs w:val="28"/>
        </w:rPr>
        <w:t xml:space="preserve"> «Градостроительные регламенты», глава 11, ст. </w:t>
      </w:r>
      <w:r w:rsidRPr="00D3400C">
        <w:rPr>
          <w:sz w:val="28"/>
          <w:szCs w:val="28"/>
        </w:rPr>
        <w:t xml:space="preserve">44.2. раздел </w:t>
      </w:r>
      <w:r>
        <w:rPr>
          <w:sz w:val="28"/>
          <w:szCs w:val="28"/>
        </w:rPr>
        <w:t xml:space="preserve"> </w:t>
      </w:r>
      <w:r w:rsidRPr="00D3400C">
        <w:rPr>
          <w:sz w:val="28"/>
          <w:szCs w:val="28"/>
        </w:rPr>
        <w:t xml:space="preserve">О-2 Зона обслуживания и деловой активности местного значения </w:t>
      </w:r>
      <w:r w:rsidRPr="00D3400C">
        <w:rPr>
          <w:bCs/>
          <w:sz w:val="28"/>
          <w:szCs w:val="28"/>
        </w:rPr>
        <w:t xml:space="preserve"> «Условно разрешенные виды использования»</w:t>
      </w:r>
      <w:r w:rsidRPr="00D3400C">
        <w:rPr>
          <w:sz w:val="28"/>
          <w:szCs w:val="28"/>
        </w:rPr>
        <w:t>, дополнить абзацем следующего содержания:</w:t>
      </w:r>
    </w:p>
    <w:p w:rsidR="00D3400C" w:rsidRDefault="00D3400C" w:rsidP="00D3400C">
      <w:pPr>
        <w:ind w:firstLine="284"/>
        <w:rPr>
          <w:color w:val="000000"/>
          <w:sz w:val="28"/>
          <w:szCs w:val="28"/>
        </w:rPr>
      </w:pPr>
      <w:r w:rsidRPr="00D3400C">
        <w:rPr>
          <w:color w:val="000000"/>
          <w:sz w:val="28"/>
          <w:szCs w:val="28"/>
        </w:rPr>
        <w:t>«-</w:t>
      </w:r>
      <w:r w:rsidR="00D2506C">
        <w:rPr>
          <w:color w:val="000000"/>
          <w:sz w:val="28"/>
          <w:szCs w:val="28"/>
        </w:rPr>
        <w:t xml:space="preserve"> </w:t>
      </w:r>
      <w:proofErr w:type="spellStart"/>
      <w:r w:rsidR="00D2506C">
        <w:rPr>
          <w:color w:val="000000"/>
          <w:sz w:val="28"/>
          <w:szCs w:val="28"/>
        </w:rPr>
        <w:t>среднеэтажная</w:t>
      </w:r>
      <w:proofErr w:type="spellEnd"/>
      <w:r w:rsidR="00D2506C">
        <w:rPr>
          <w:color w:val="000000"/>
          <w:sz w:val="28"/>
          <w:szCs w:val="28"/>
        </w:rPr>
        <w:t xml:space="preserve"> жилая застройка».</w:t>
      </w:r>
    </w:p>
    <w:p w:rsidR="00D2506C" w:rsidRPr="00D3400C" w:rsidRDefault="00D2506C" w:rsidP="00D3400C">
      <w:pP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Изменения изложить в редакции (Приложение 1).</w:t>
      </w:r>
    </w:p>
    <w:p w:rsidR="00D3400C" w:rsidRPr="00D3400C" w:rsidRDefault="00D3400C" w:rsidP="00D3400C">
      <w:pPr>
        <w:ind w:firstLine="284"/>
        <w:rPr>
          <w:sz w:val="28"/>
        </w:rPr>
      </w:pPr>
      <w:r w:rsidRPr="00D3400C">
        <w:rPr>
          <w:bCs/>
          <w:sz w:val="28"/>
        </w:rPr>
        <w:t xml:space="preserve">3. </w:t>
      </w:r>
      <w:r w:rsidRPr="00D3400C">
        <w:rPr>
          <w:sz w:val="28"/>
        </w:rPr>
        <w:t>Настоящее Решение вступает в силу со дня принятия и подлежит официальному опубликованию.</w:t>
      </w:r>
    </w:p>
    <w:p w:rsidR="00D3400C" w:rsidRPr="00D3400C" w:rsidRDefault="00D3400C" w:rsidP="00D3400C">
      <w:pPr>
        <w:ind w:firstLine="284"/>
        <w:rPr>
          <w:sz w:val="28"/>
          <w:szCs w:val="28"/>
        </w:rPr>
      </w:pPr>
    </w:p>
    <w:p w:rsidR="00D3400C" w:rsidRPr="00D3400C" w:rsidRDefault="00D3400C" w:rsidP="00D3400C">
      <w:pPr>
        <w:pStyle w:val="ConsPlusNormal"/>
        <w:widowControl/>
        <w:ind w:firstLine="284"/>
        <w:rPr>
          <w:rFonts w:ascii="Times New Roman" w:hAnsi="Times New Roman" w:cs="Times New Roman"/>
          <w:sz w:val="28"/>
          <w:szCs w:val="28"/>
        </w:rPr>
      </w:pPr>
    </w:p>
    <w:p w:rsidR="00D3400C" w:rsidRPr="00D3400C" w:rsidRDefault="00D3400C" w:rsidP="00D3400C">
      <w:pPr>
        <w:pStyle w:val="ConsPlusNormal"/>
        <w:widowControl/>
        <w:ind w:firstLine="284"/>
        <w:rPr>
          <w:rFonts w:ascii="Times New Roman" w:hAnsi="Times New Roman" w:cs="Times New Roman"/>
          <w:sz w:val="28"/>
          <w:szCs w:val="28"/>
        </w:rPr>
      </w:pPr>
    </w:p>
    <w:p w:rsidR="00D3400C" w:rsidRPr="00D3400C" w:rsidRDefault="00D3400C" w:rsidP="00D3400C">
      <w:pPr>
        <w:pStyle w:val="ConsPlusNormal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00C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3400C">
        <w:rPr>
          <w:rFonts w:ascii="Times New Roman" w:hAnsi="Times New Roman" w:cs="Times New Roman"/>
          <w:sz w:val="28"/>
          <w:szCs w:val="28"/>
        </w:rPr>
        <w:t>Ю.Ф. Петров</w:t>
      </w:r>
    </w:p>
    <w:p w:rsidR="00020E37" w:rsidRDefault="00020E37" w:rsidP="00D3400C">
      <w:pPr>
        <w:ind w:firstLine="284"/>
      </w:pPr>
    </w:p>
    <w:p w:rsidR="00D2506C" w:rsidRDefault="00D2506C" w:rsidP="00D3400C">
      <w:pPr>
        <w:ind w:firstLine="284"/>
      </w:pPr>
    </w:p>
    <w:p w:rsidR="00D2506C" w:rsidRDefault="00D2506C" w:rsidP="00D3400C">
      <w:pPr>
        <w:ind w:firstLine="284"/>
      </w:pPr>
    </w:p>
    <w:p w:rsidR="00D2506C" w:rsidRDefault="00D2506C" w:rsidP="00D3400C">
      <w:pPr>
        <w:ind w:firstLine="284"/>
      </w:pPr>
    </w:p>
    <w:p w:rsidR="00D2506C" w:rsidRDefault="00D2506C" w:rsidP="00D3400C">
      <w:pPr>
        <w:ind w:firstLine="284"/>
      </w:pPr>
    </w:p>
    <w:p w:rsidR="00D2506C" w:rsidRDefault="00D2506C" w:rsidP="00D3400C">
      <w:pPr>
        <w:ind w:firstLine="284"/>
      </w:pPr>
    </w:p>
    <w:p w:rsidR="00D2506C" w:rsidRDefault="00D2506C" w:rsidP="00D3400C">
      <w:pPr>
        <w:ind w:firstLine="284"/>
      </w:pPr>
    </w:p>
    <w:p w:rsidR="00D2506C" w:rsidRDefault="00D2506C" w:rsidP="00D3400C">
      <w:pPr>
        <w:ind w:firstLine="284"/>
      </w:pPr>
    </w:p>
    <w:p w:rsidR="00D2506C" w:rsidRDefault="00D2506C" w:rsidP="00D3400C">
      <w:pPr>
        <w:ind w:firstLine="284"/>
      </w:pPr>
    </w:p>
    <w:p w:rsidR="00D2506C" w:rsidRDefault="00D2506C" w:rsidP="00D3400C">
      <w:pPr>
        <w:ind w:firstLine="284"/>
      </w:pPr>
    </w:p>
    <w:p w:rsidR="00D2506C" w:rsidRDefault="00D2506C" w:rsidP="00D3400C">
      <w:pPr>
        <w:ind w:firstLine="284"/>
      </w:pPr>
    </w:p>
    <w:p w:rsidR="00D2506C" w:rsidRDefault="00D2506C" w:rsidP="00D3400C">
      <w:pPr>
        <w:ind w:firstLine="284"/>
      </w:pPr>
    </w:p>
    <w:p w:rsidR="00D2506C" w:rsidRDefault="00D2506C" w:rsidP="00D3400C">
      <w:pPr>
        <w:ind w:firstLine="284"/>
      </w:pPr>
    </w:p>
    <w:p w:rsidR="00D2506C" w:rsidRDefault="00D2506C" w:rsidP="00D3400C">
      <w:pPr>
        <w:ind w:firstLine="284"/>
      </w:pPr>
    </w:p>
    <w:p w:rsidR="00D2506C" w:rsidRDefault="00D2506C" w:rsidP="00D3400C">
      <w:pPr>
        <w:ind w:firstLine="284"/>
      </w:pPr>
    </w:p>
    <w:p w:rsidR="00D2506C" w:rsidRDefault="00D2506C" w:rsidP="00D3400C">
      <w:pPr>
        <w:ind w:firstLine="284"/>
      </w:pPr>
    </w:p>
    <w:p w:rsidR="00D2506C" w:rsidRDefault="00D2506C" w:rsidP="00D3400C">
      <w:pPr>
        <w:ind w:firstLine="284"/>
      </w:pPr>
    </w:p>
    <w:p w:rsidR="00D2506C" w:rsidRDefault="00D2506C" w:rsidP="00D3400C">
      <w:pPr>
        <w:ind w:firstLine="284"/>
      </w:pPr>
    </w:p>
    <w:p w:rsidR="00D2506C" w:rsidRDefault="00D2506C" w:rsidP="00D3400C">
      <w:pPr>
        <w:ind w:firstLine="284"/>
      </w:pPr>
    </w:p>
    <w:p w:rsidR="00D2506C" w:rsidRDefault="00D2506C" w:rsidP="00D3400C">
      <w:pPr>
        <w:ind w:firstLine="284"/>
      </w:pPr>
    </w:p>
    <w:p w:rsidR="00D2506C" w:rsidRDefault="00D2506C" w:rsidP="00D3400C">
      <w:pPr>
        <w:ind w:firstLine="284"/>
      </w:pPr>
    </w:p>
    <w:p w:rsidR="00D2506C" w:rsidRDefault="00D2506C" w:rsidP="00D3400C">
      <w:pPr>
        <w:ind w:firstLine="284"/>
      </w:pPr>
    </w:p>
    <w:p w:rsidR="00D2506C" w:rsidRDefault="00D2506C" w:rsidP="00D3400C">
      <w:pPr>
        <w:ind w:firstLine="284"/>
      </w:pPr>
    </w:p>
    <w:p w:rsidR="00D2506C" w:rsidRDefault="00D2506C" w:rsidP="00D3400C">
      <w:pPr>
        <w:ind w:firstLine="284"/>
      </w:pPr>
    </w:p>
    <w:p w:rsidR="00D2506C" w:rsidRDefault="00D2506C" w:rsidP="00D3400C">
      <w:pPr>
        <w:ind w:firstLine="284"/>
      </w:pPr>
    </w:p>
    <w:p w:rsidR="00D2506C" w:rsidRDefault="00D2506C" w:rsidP="00D3400C">
      <w:pPr>
        <w:ind w:firstLine="284"/>
      </w:pPr>
    </w:p>
    <w:p w:rsidR="00D2506C" w:rsidRDefault="00D2506C" w:rsidP="00D3400C">
      <w:pPr>
        <w:ind w:firstLine="284"/>
      </w:pPr>
    </w:p>
    <w:p w:rsidR="00D2506C" w:rsidRDefault="00D2506C" w:rsidP="00D3400C">
      <w:pPr>
        <w:ind w:firstLine="284"/>
      </w:pPr>
    </w:p>
    <w:p w:rsidR="00D2506C" w:rsidRDefault="00D2506C" w:rsidP="00D3400C">
      <w:pPr>
        <w:ind w:firstLine="284"/>
      </w:pPr>
    </w:p>
    <w:p w:rsidR="00D2506C" w:rsidRDefault="00D2506C" w:rsidP="00D3400C">
      <w:pPr>
        <w:ind w:firstLine="284"/>
      </w:pPr>
    </w:p>
    <w:p w:rsidR="00D2506C" w:rsidRDefault="00D2506C" w:rsidP="00D3400C">
      <w:pPr>
        <w:ind w:firstLine="284"/>
      </w:pPr>
    </w:p>
    <w:p w:rsidR="00D2506C" w:rsidRDefault="00D2506C" w:rsidP="00D3400C">
      <w:pPr>
        <w:ind w:firstLine="284"/>
      </w:pPr>
    </w:p>
    <w:p w:rsidR="00D2506C" w:rsidRDefault="00D2506C" w:rsidP="00D3400C">
      <w:pPr>
        <w:ind w:firstLine="284"/>
      </w:pPr>
    </w:p>
    <w:p w:rsidR="00D2506C" w:rsidRDefault="00D2506C" w:rsidP="00D3400C">
      <w:pPr>
        <w:ind w:firstLine="284"/>
      </w:pPr>
    </w:p>
    <w:p w:rsidR="00D2506C" w:rsidRDefault="00D2506C" w:rsidP="00D3400C">
      <w:pPr>
        <w:ind w:firstLine="284"/>
      </w:pPr>
    </w:p>
    <w:p w:rsidR="00D2506C" w:rsidRDefault="00D2506C" w:rsidP="00D2506C">
      <w:pPr>
        <w:ind w:firstLine="284"/>
        <w:jc w:val="right"/>
      </w:pPr>
    </w:p>
    <w:p w:rsidR="00D2506C" w:rsidRDefault="00D2506C" w:rsidP="00D2506C">
      <w:pPr>
        <w:ind w:firstLine="284"/>
        <w:jc w:val="right"/>
        <w:rPr>
          <w:sz w:val="22"/>
          <w:szCs w:val="22"/>
        </w:rPr>
        <w:sectPr w:rsidR="00D2506C" w:rsidSect="00D2506C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D2506C" w:rsidRDefault="00D2506C" w:rsidP="00D2506C">
      <w:pPr>
        <w:ind w:firstLine="28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D2506C" w:rsidRDefault="00D2506C" w:rsidP="00D2506C">
      <w:pPr>
        <w:ind w:firstLine="2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сельского </w:t>
      </w:r>
    </w:p>
    <w:p w:rsidR="00D2506C" w:rsidRDefault="00D2506C" w:rsidP="00D2506C">
      <w:pPr>
        <w:ind w:firstLine="2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поселения Анненское </w:t>
      </w:r>
    </w:p>
    <w:p w:rsidR="00D2506C" w:rsidRPr="00D2506C" w:rsidRDefault="00D2506C" w:rsidP="00D2506C">
      <w:pPr>
        <w:ind w:firstLine="284"/>
        <w:jc w:val="right"/>
        <w:rPr>
          <w:sz w:val="22"/>
          <w:szCs w:val="22"/>
        </w:rPr>
      </w:pPr>
      <w:r>
        <w:rPr>
          <w:sz w:val="22"/>
          <w:szCs w:val="22"/>
        </w:rPr>
        <w:t>от 06.02.2015г. №98</w:t>
      </w:r>
    </w:p>
    <w:p w:rsidR="00D2506C" w:rsidRDefault="00D2506C" w:rsidP="00D3400C">
      <w:pPr>
        <w:ind w:firstLine="284"/>
      </w:pPr>
    </w:p>
    <w:p w:rsidR="00D2506C" w:rsidRDefault="00D2506C" w:rsidP="00D2506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</w:t>
      </w:r>
    </w:p>
    <w:p w:rsidR="00D2506C" w:rsidRDefault="00D2506C" w:rsidP="00D2506C">
      <w:pPr>
        <w:pStyle w:val="ConsPlusNormal"/>
        <w:spacing w:after="120"/>
        <w:ind w:right="9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Правила землепользования и застройки  сельского поселения Анненское утвержденное Советом сельского поселения Анненское   № 196 от  31 мая 2012 года  (с последующими изменениями)</w:t>
      </w:r>
    </w:p>
    <w:p w:rsidR="00D2506C" w:rsidRDefault="00D2506C" w:rsidP="00D2506C">
      <w:pPr>
        <w:ind w:left="6660"/>
        <w:jc w:val="right"/>
        <w:rPr>
          <w:color w:val="000000"/>
          <w:sz w:val="28"/>
          <w:szCs w:val="28"/>
        </w:rPr>
      </w:pPr>
    </w:p>
    <w:tbl>
      <w:tblPr>
        <w:tblStyle w:val="a5"/>
        <w:tblW w:w="15396" w:type="dxa"/>
        <w:tblInd w:w="108" w:type="dxa"/>
        <w:tblLayout w:type="fixed"/>
        <w:tblLook w:val="01E0"/>
      </w:tblPr>
      <w:tblGrid>
        <w:gridCol w:w="3780"/>
        <w:gridCol w:w="3420"/>
        <w:gridCol w:w="2452"/>
        <w:gridCol w:w="1676"/>
        <w:gridCol w:w="4068"/>
      </w:tblGrid>
      <w:tr w:rsidR="00D2506C" w:rsidRPr="00152604" w:rsidTr="00CA70C1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6C" w:rsidRPr="00152604" w:rsidRDefault="00D2506C" w:rsidP="00CA70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корректируе</w:t>
            </w:r>
            <w:r w:rsidRPr="00152604">
              <w:rPr>
                <w:b/>
                <w:color w:val="000000"/>
                <w:sz w:val="22"/>
                <w:szCs w:val="22"/>
              </w:rPr>
              <w:t xml:space="preserve">мый раздел Правил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6C" w:rsidRPr="00152604" w:rsidRDefault="00D2506C" w:rsidP="00CA70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52604">
              <w:rPr>
                <w:b/>
                <w:color w:val="000000"/>
                <w:sz w:val="22"/>
                <w:szCs w:val="22"/>
              </w:rPr>
              <w:t>действующая редакция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6C" w:rsidRPr="00152604" w:rsidRDefault="00D2506C" w:rsidP="00CA70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52604">
              <w:rPr>
                <w:b/>
                <w:color w:val="000000"/>
                <w:sz w:val="22"/>
                <w:szCs w:val="22"/>
              </w:rPr>
              <w:t>предлагаемые изменения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6C" w:rsidRPr="00152604" w:rsidRDefault="00D2506C" w:rsidP="00CA70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52604">
              <w:rPr>
                <w:b/>
                <w:color w:val="000000"/>
                <w:sz w:val="22"/>
                <w:szCs w:val="22"/>
              </w:rPr>
              <w:t xml:space="preserve">Обоснование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6C" w:rsidRPr="00152604" w:rsidRDefault="00D2506C" w:rsidP="00CA70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52604">
              <w:rPr>
                <w:b/>
                <w:color w:val="000000"/>
                <w:sz w:val="22"/>
                <w:szCs w:val="22"/>
              </w:rPr>
              <w:t>предлагаемая редакция для утверждения</w:t>
            </w:r>
          </w:p>
        </w:tc>
      </w:tr>
      <w:tr w:rsidR="00D2506C" w:rsidRPr="00152604" w:rsidTr="00CA70C1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6C" w:rsidRPr="00152604" w:rsidRDefault="00D2506C" w:rsidP="00CA70C1">
            <w:pPr>
              <w:jc w:val="center"/>
              <w:rPr>
                <w:color w:val="000000"/>
                <w:sz w:val="22"/>
                <w:szCs w:val="22"/>
              </w:rPr>
            </w:pPr>
            <w:r w:rsidRPr="00152604">
              <w:rPr>
                <w:color w:val="000000"/>
                <w:sz w:val="22"/>
                <w:szCs w:val="22"/>
              </w:rPr>
              <w:t xml:space="preserve">Часть </w:t>
            </w:r>
            <w:r w:rsidRPr="00152604">
              <w:rPr>
                <w:color w:val="000000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z w:val="22"/>
                <w:szCs w:val="22"/>
              </w:rPr>
              <w:t xml:space="preserve"> «Градостроитель</w:t>
            </w:r>
            <w:r w:rsidRPr="00152604">
              <w:rPr>
                <w:color w:val="000000"/>
                <w:sz w:val="22"/>
                <w:szCs w:val="22"/>
              </w:rPr>
              <w:t>ные регламенты», глава 11, ст. 44.1, раздел  Ж-1 Зона застройки индивидуальными жилыми домами с приусадебными участками «</w:t>
            </w:r>
            <w:r w:rsidRPr="00152604">
              <w:rPr>
                <w:b/>
                <w:sz w:val="22"/>
                <w:szCs w:val="22"/>
              </w:rPr>
              <w:t>Основные виды разрешенного использования</w:t>
            </w:r>
            <w:r w:rsidRPr="00152604">
              <w:rPr>
                <w:color w:val="000000"/>
                <w:sz w:val="22"/>
                <w:szCs w:val="22"/>
              </w:rPr>
              <w:t xml:space="preserve">», </w:t>
            </w:r>
          </w:p>
          <w:p w:rsidR="00D2506C" w:rsidRPr="00152604" w:rsidRDefault="00D2506C" w:rsidP="00CA70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6C" w:rsidRPr="00152604" w:rsidRDefault="00D2506C" w:rsidP="00CA70C1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52604">
              <w:rPr>
                <w:b/>
                <w:sz w:val="22"/>
                <w:szCs w:val="22"/>
              </w:rPr>
              <w:t>Основные виды разрешенного использования</w:t>
            </w:r>
            <w:r w:rsidRPr="00152604">
              <w:rPr>
                <w:sz w:val="22"/>
                <w:szCs w:val="22"/>
              </w:rPr>
              <w:t xml:space="preserve"> </w:t>
            </w:r>
          </w:p>
          <w:p w:rsidR="00D2506C" w:rsidRPr="00152604" w:rsidRDefault="00D2506C" w:rsidP="00CA70C1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52604">
              <w:rPr>
                <w:sz w:val="22"/>
                <w:szCs w:val="22"/>
              </w:rPr>
              <w:t>-отдельно стоящие односемейные дома традиционного типа с земельными участками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6C" w:rsidRPr="00152604" w:rsidRDefault="00D2506C" w:rsidP="00CA70C1">
            <w:pPr>
              <w:rPr>
                <w:color w:val="000000"/>
                <w:sz w:val="22"/>
                <w:szCs w:val="22"/>
              </w:rPr>
            </w:pPr>
            <w:r w:rsidRPr="00152604">
              <w:rPr>
                <w:color w:val="000000"/>
                <w:sz w:val="22"/>
                <w:szCs w:val="22"/>
              </w:rPr>
              <w:t>а) добавить:</w:t>
            </w:r>
          </w:p>
          <w:p w:rsidR="00D2506C" w:rsidRPr="00152604" w:rsidRDefault="00D2506C" w:rsidP="00CA70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152604">
              <w:rPr>
                <w:color w:val="000000"/>
                <w:sz w:val="22"/>
                <w:szCs w:val="22"/>
              </w:rPr>
              <w:t>веден</w:t>
            </w:r>
            <w:r>
              <w:rPr>
                <w:color w:val="000000"/>
                <w:sz w:val="22"/>
                <w:szCs w:val="22"/>
              </w:rPr>
              <w:t>ие личного подсобного хозяйства»</w:t>
            </w:r>
          </w:p>
          <w:p w:rsidR="00D2506C" w:rsidRDefault="00D2506C" w:rsidP="00CA70C1">
            <w:pPr>
              <w:jc w:val="both"/>
              <w:rPr>
                <w:color w:val="000000"/>
                <w:sz w:val="22"/>
                <w:szCs w:val="22"/>
              </w:rPr>
            </w:pPr>
            <w:r w:rsidRPr="00760161">
              <w:rPr>
                <w:color w:val="000000"/>
                <w:sz w:val="22"/>
                <w:szCs w:val="22"/>
              </w:rPr>
              <w:t xml:space="preserve">б) </w:t>
            </w:r>
            <w:r>
              <w:rPr>
                <w:color w:val="000000"/>
                <w:sz w:val="22"/>
                <w:szCs w:val="22"/>
              </w:rPr>
              <w:t xml:space="preserve">заменить: </w:t>
            </w:r>
          </w:p>
          <w:p w:rsidR="00D2506C" w:rsidRPr="00760161" w:rsidRDefault="00D2506C" w:rsidP="00CA70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«-</w:t>
            </w:r>
            <w:r w:rsidRPr="00152604">
              <w:rPr>
                <w:sz w:val="22"/>
                <w:szCs w:val="22"/>
              </w:rPr>
              <w:t>отдельно стоящие односемейные дома традиционного типа с земельными участками</w:t>
            </w:r>
            <w:r w:rsidRPr="00760161">
              <w:rPr>
                <w:color w:val="000000"/>
                <w:sz w:val="22"/>
                <w:szCs w:val="22"/>
              </w:rPr>
              <w:t xml:space="preserve">» на </w:t>
            </w:r>
            <w:proofErr w:type="gramStart"/>
            <w:r w:rsidRPr="00760161">
              <w:rPr>
                <w:color w:val="000000"/>
                <w:sz w:val="22"/>
                <w:szCs w:val="22"/>
              </w:rPr>
              <w:t>«-</w:t>
            </w:r>
            <w:proofErr w:type="gramEnd"/>
            <w:r>
              <w:rPr>
                <w:color w:val="000000"/>
                <w:sz w:val="22"/>
                <w:szCs w:val="22"/>
              </w:rPr>
              <w:t>отдельно стоящие одноквартирные дома  традиционного типа с возможностью содержания домашнего скота и птицы</w:t>
            </w:r>
            <w:r w:rsidRPr="007601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6C" w:rsidRPr="00152604" w:rsidRDefault="00D2506C" w:rsidP="00CA70C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52604">
              <w:rPr>
                <w:color w:val="000000"/>
                <w:sz w:val="22"/>
                <w:szCs w:val="22"/>
              </w:rPr>
              <w:t xml:space="preserve">Ст. 35 </w:t>
            </w:r>
            <w:proofErr w:type="spellStart"/>
            <w:r w:rsidRPr="00152604">
              <w:rPr>
                <w:color w:val="000000"/>
                <w:sz w:val="22"/>
                <w:szCs w:val="22"/>
              </w:rPr>
              <w:t>Градо-строи-тельного</w:t>
            </w:r>
            <w:proofErr w:type="spellEnd"/>
            <w:r w:rsidRPr="00152604">
              <w:rPr>
                <w:color w:val="000000"/>
                <w:sz w:val="22"/>
                <w:szCs w:val="22"/>
              </w:rPr>
              <w:t xml:space="preserve"> кодекса РФ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6C" w:rsidRDefault="00D2506C" w:rsidP="00CA70C1">
            <w:pPr>
              <w:jc w:val="both"/>
              <w:rPr>
                <w:sz w:val="22"/>
                <w:szCs w:val="22"/>
              </w:rPr>
            </w:pPr>
            <w:r w:rsidRPr="00152604">
              <w:rPr>
                <w:b/>
                <w:sz w:val="22"/>
                <w:szCs w:val="22"/>
              </w:rPr>
              <w:t>Основные виды разрешенного использования</w:t>
            </w:r>
            <w:r w:rsidRPr="00152604">
              <w:rPr>
                <w:sz w:val="22"/>
                <w:szCs w:val="22"/>
              </w:rPr>
              <w:t xml:space="preserve"> </w:t>
            </w:r>
          </w:p>
          <w:p w:rsidR="00D2506C" w:rsidRDefault="00D2506C" w:rsidP="00CA70C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52604">
              <w:rPr>
                <w:color w:val="000000"/>
                <w:sz w:val="22"/>
                <w:szCs w:val="22"/>
              </w:rPr>
              <w:t>-ведение личного подсобного хозяйства;</w:t>
            </w:r>
          </w:p>
          <w:p w:rsidR="00D2506C" w:rsidRPr="0069004B" w:rsidRDefault="00D2506C" w:rsidP="00CA70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отдельно стоящие одноквартирные дома  традиционного типа с возможностью содержания домашнего скота и птицы</w:t>
            </w:r>
          </w:p>
        </w:tc>
      </w:tr>
      <w:tr w:rsidR="00D2506C" w:rsidRPr="00152604" w:rsidTr="00CA70C1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6C" w:rsidRPr="00152604" w:rsidRDefault="00D2506C" w:rsidP="00CA70C1">
            <w:pPr>
              <w:jc w:val="center"/>
              <w:rPr>
                <w:color w:val="000000"/>
                <w:sz w:val="22"/>
                <w:szCs w:val="22"/>
              </w:rPr>
            </w:pPr>
            <w:r w:rsidRPr="00152604">
              <w:rPr>
                <w:color w:val="000000"/>
                <w:sz w:val="22"/>
                <w:szCs w:val="22"/>
              </w:rPr>
              <w:t xml:space="preserve">Часть </w:t>
            </w:r>
            <w:r w:rsidRPr="00152604">
              <w:rPr>
                <w:color w:val="000000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z w:val="22"/>
                <w:szCs w:val="22"/>
              </w:rPr>
              <w:t xml:space="preserve"> «Градостроитель</w:t>
            </w:r>
            <w:r w:rsidRPr="00152604">
              <w:rPr>
                <w:color w:val="000000"/>
                <w:sz w:val="22"/>
                <w:szCs w:val="22"/>
              </w:rPr>
              <w:t>ные регламенты», глава 11, ст. 44.1, раздел  Ж-1 Зона застройки индивидуальными жилыми домами с приусадебными участками</w:t>
            </w:r>
          </w:p>
          <w:p w:rsidR="00D2506C" w:rsidRPr="00152604" w:rsidRDefault="00D2506C" w:rsidP="00CA70C1">
            <w:pPr>
              <w:jc w:val="center"/>
              <w:rPr>
                <w:color w:val="000000"/>
                <w:sz w:val="22"/>
                <w:szCs w:val="22"/>
              </w:rPr>
            </w:pPr>
            <w:r w:rsidRPr="00152604">
              <w:rPr>
                <w:b/>
                <w:sz w:val="22"/>
                <w:szCs w:val="22"/>
              </w:rPr>
              <w:t>«Условно разрешенные виды использования»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6C" w:rsidRPr="00152604" w:rsidRDefault="00D2506C" w:rsidP="00CA70C1">
            <w:pPr>
              <w:pStyle w:val="nienie"/>
              <w:tabs>
                <w:tab w:val="left" w:pos="0"/>
                <w:tab w:val="left" w:pos="1120"/>
              </w:tabs>
              <w:ind w:left="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52604">
              <w:rPr>
                <w:rFonts w:ascii="Times New Roman" w:hAnsi="Times New Roman"/>
                <w:b/>
                <w:sz w:val="22"/>
                <w:szCs w:val="22"/>
              </w:rPr>
              <w:t>«Условно разрешенные виды использования»</w:t>
            </w:r>
          </w:p>
          <w:p w:rsidR="00D2506C" w:rsidRPr="00152604" w:rsidRDefault="00D2506C" w:rsidP="00CA70C1">
            <w:pPr>
              <w:pStyle w:val="nienie"/>
              <w:tabs>
                <w:tab w:val="left" w:pos="0"/>
                <w:tab w:val="left" w:pos="1120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52604">
              <w:rPr>
                <w:rFonts w:ascii="Times New Roman" w:hAnsi="Times New Roman"/>
                <w:sz w:val="22"/>
                <w:szCs w:val="22"/>
              </w:rPr>
              <w:t xml:space="preserve">магазины товаров первой необходимости общей площадью не более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152604">
                <w:rPr>
                  <w:rFonts w:ascii="Times New Roman" w:hAnsi="Times New Roman"/>
                  <w:sz w:val="22"/>
                  <w:szCs w:val="22"/>
                </w:rPr>
                <w:t>50 кв. м</w:t>
              </w:r>
            </w:smartTag>
            <w:r w:rsidRPr="00152604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D2506C" w:rsidRPr="00152604" w:rsidRDefault="00D2506C" w:rsidP="00CA70C1">
            <w:pPr>
              <w:pStyle w:val="nienie"/>
              <w:tabs>
                <w:tab w:val="left" w:pos="0"/>
                <w:tab w:val="left" w:pos="1120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52604">
              <w:rPr>
                <w:rFonts w:ascii="Times New Roman" w:hAnsi="Times New Roman"/>
                <w:sz w:val="22"/>
                <w:szCs w:val="22"/>
              </w:rPr>
              <w:t xml:space="preserve">закусочные, кафе общей площадью до </w:t>
            </w:r>
            <w:smartTag w:uri="urn:schemas-microsoft-com:office:smarttags" w:element="metricconverter">
              <w:smartTagPr>
                <w:attr w:name="ProductID" w:val="50 кв. м"/>
              </w:smartTagPr>
              <w:smartTag w:uri="urn:schemas-microsoft-com:office:smarttags" w:element="metricconverter">
                <w:smartTagPr>
                  <w:attr w:name="ProductID" w:val="50 кв. м"/>
                </w:smartTagPr>
                <w:r w:rsidRPr="00152604">
                  <w:rPr>
                    <w:rFonts w:ascii="Times New Roman" w:hAnsi="Times New Roman"/>
                    <w:sz w:val="22"/>
                    <w:szCs w:val="22"/>
                  </w:rPr>
                  <w:t>50 кв. м</w:t>
                </w:r>
              </w:smartTag>
              <w:r w:rsidRPr="00152604">
                <w:rPr>
                  <w:rFonts w:ascii="Times New Roman" w:hAnsi="Times New Roman"/>
                  <w:sz w:val="22"/>
                  <w:szCs w:val="22"/>
                </w:rPr>
                <w:t xml:space="preserve"> (с ограничением по времени работы)</w:t>
              </w:r>
            </w:smartTag>
          </w:p>
          <w:p w:rsidR="00D2506C" w:rsidRPr="00152604" w:rsidRDefault="00D2506C" w:rsidP="00CA70C1">
            <w:pPr>
              <w:pStyle w:val="nienie"/>
              <w:tabs>
                <w:tab w:val="left" w:pos="0"/>
                <w:tab w:val="left" w:pos="1120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52604">
              <w:rPr>
                <w:rFonts w:ascii="Times New Roman" w:hAnsi="Times New Roman"/>
                <w:sz w:val="22"/>
                <w:szCs w:val="22"/>
              </w:rPr>
              <w:t xml:space="preserve">парикмахерские; </w:t>
            </w:r>
          </w:p>
          <w:p w:rsidR="00D2506C" w:rsidRPr="00152604" w:rsidRDefault="00D2506C" w:rsidP="00CA70C1">
            <w:pPr>
              <w:pStyle w:val="nienie"/>
              <w:tabs>
                <w:tab w:val="left" w:pos="0"/>
                <w:tab w:val="left" w:pos="1120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52604">
              <w:rPr>
                <w:rFonts w:ascii="Times New Roman" w:hAnsi="Times New Roman"/>
                <w:sz w:val="22"/>
                <w:szCs w:val="22"/>
              </w:rPr>
              <w:t>аптеки;</w:t>
            </w:r>
          </w:p>
          <w:p w:rsidR="00D2506C" w:rsidRPr="00152604" w:rsidRDefault="00D2506C" w:rsidP="00CA70C1">
            <w:pPr>
              <w:pStyle w:val="nienie"/>
              <w:tabs>
                <w:tab w:val="left" w:pos="0"/>
                <w:tab w:val="left" w:pos="1120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52604">
              <w:rPr>
                <w:rFonts w:ascii="Times New Roman" w:hAnsi="Times New Roman"/>
                <w:sz w:val="22"/>
                <w:szCs w:val="22"/>
              </w:rPr>
              <w:t xml:space="preserve">мастерские для занятий индивидуальной трудовой деятельностью по изготовлению </w:t>
            </w:r>
            <w:r w:rsidRPr="00152604">
              <w:rPr>
                <w:rFonts w:ascii="Times New Roman" w:hAnsi="Times New Roman"/>
                <w:sz w:val="22"/>
                <w:szCs w:val="22"/>
              </w:rPr>
              <w:lastRenderedPageBreak/>
              <w:t>мелких поделок и работ по индивидуальным заказам без нарушения принципов добрососедства в соответствии с санитарными и противопожарными нормами;</w:t>
            </w:r>
          </w:p>
          <w:p w:rsidR="00D2506C" w:rsidRPr="00152604" w:rsidRDefault="00D2506C" w:rsidP="00CA70C1">
            <w:pPr>
              <w:pStyle w:val="nienie"/>
              <w:tabs>
                <w:tab w:val="left" w:pos="0"/>
                <w:tab w:val="left" w:pos="1120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52604">
              <w:rPr>
                <w:rFonts w:ascii="Times New Roman" w:hAnsi="Times New Roman"/>
                <w:sz w:val="22"/>
                <w:szCs w:val="22"/>
              </w:rPr>
              <w:t>отделения, участковые пункты милиции;</w:t>
            </w:r>
          </w:p>
          <w:p w:rsidR="00D2506C" w:rsidRPr="00152604" w:rsidRDefault="00D2506C" w:rsidP="00CA70C1">
            <w:pPr>
              <w:pStyle w:val="nienie"/>
              <w:tabs>
                <w:tab w:val="left" w:pos="0"/>
                <w:tab w:val="left" w:pos="1120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52604">
              <w:rPr>
                <w:rFonts w:ascii="Times New Roman" w:hAnsi="Times New Roman"/>
                <w:sz w:val="22"/>
                <w:szCs w:val="22"/>
              </w:rPr>
              <w:t>жилищно-эксплуатационные и аварийно-диспетчерские службы;</w:t>
            </w:r>
          </w:p>
          <w:p w:rsidR="00D2506C" w:rsidRPr="00152604" w:rsidRDefault="00D2506C" w:rsidP="00CA70C1">
            <w:pPr>
              <w:pStyle w:val="nienie"/>
              <w:tabs>
                <w:tab w:val="left" w:pos="0"/>
                <w:tab w:val="left" w:pos="1120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52604">
              <w:rPr>
                <w:rFonts w:ascii="Times New Roman" w:hAnsi="Times New Roman"/>
                <w:sz w:val="22"/>
                <w:szCs w:val="22"/>
              </w:rPr>
              <w:t>парковки перед объектами обслуживающих и коммерческих видов использования;</w:t>
            </w:r>
          </w:p>
          <w:p w:rsidR="00D2506C" w:rsidRPr="00152604" w:rsidRDefault="00D2506C" w:rsidP="00CA70C1">
            <w:pPr>
              <w:pStyle w:val="nienie"/>
              <w:tabs>
                <w:tab w:val="left" w:pos="0"/>
                <w:tab w:val="left" w:pos="1120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52604">
              <w:rPr>
                <w:rFonts w:ascii="Times New Roman" w:hAnsi="Times New Roman"/>
                <w:sz w:val="22"/>
                <w:szCs w:val="22"/>
              </w:rPr>
              <w:t>гостевые парковки;</w:t>
            </w:r>
          </w:p>
          <w:p w:rsidR="00D2506C" w:rsidRPr="00152604" w:rsidRDefault="00D2506C" w:rsidP="00CA70C1">
            <w:pPr>
              <w:pStyle w:val="nienie"/>
              <w:tabs>
                <w:tab w:val="left" w:pos="0"/>
                <w:tab w:val="left" w:pos="1120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52604">
              <w:rPr>
                <w:rFonts w:ascii="Times New Roman" w:hAnsi="Times New Roman"/>
                <w:sz w:val="22"/>
                <w:szCs w:val="22"/>
              </w:rPr>
              <w:t>ветлечебницы без постоянного содержания животных;</w:t>
            </w:r>
          </w:p>
          <w:p w:rsidR="00D2506C" w:rsidRPr="00152604" w:rsidRDefault="00D2506C" w:rsidP="00CA70C1">
            <w:pPr>
              <w:pStyle w:val="nienie"/>
              <w:tabs>
                <w:tab w:val="left" w:pos="0"/>
                <w:tab w:val="left" w:pos="1120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52604">
              <w:rPr>
                <w:rFonts w:ascii="Times New Roman" w:hAnsi="Times New Roman"/>
                <w:sz w:val="22"/>
                <w:szCs w:val="22"/>
              </w:rPr>
              <w:t>консультативные поликлиники, центры психологической реабилитации населения;</w:t>
            </w:r>
          </w:p>
          <w:p w:rsidR="00D2506C" w:rsidRPr="00152604" w:rsidRDefault="00D2506C" w:rsidP="00CA70C1">
            <w:pPr>
              <w:pStyle w:val="nienie"/>
              <w:tabs>
                <w:tab w:val="left" w:pos="0"/>
                <w:tab w:val="left" w:pos="1120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52604">
              <w:rPr>
                <w:rFonts w:ascii="Times New Roman" w:hAnsi="Times New Roman"/>
                <w:sz w:val="22"/>
                <w:szCs w:val="22"/>
              </w:rPr>
              <w:t>спортплощадки.</w:t>
            </w:r>
          </w:p>
          <w:p w:rsidR="00D2506C" w:rsidRPr="00152604" w:rsidRDefault="00D2506C" w:rsidP="00CA70C1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6C" w:rsidRDefault="00D2506C" w:rsidP="00CA70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а) добавить</w:t>
            </w:r>
          </w:p>
          <w:p w:rsidR="00D2506C" w:rsidRPr="00152604" w:rsidRDefault="00D2506C" w:rsidP="00CA70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среднеэтажная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жилая застройка»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6C" w:rsidRPr="00152604" w:rsidRDefault="00D2506C" w:rsidP="00CA70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Ст. 35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Градо-строи</w:t>
            </w:r>
            <w:r w:rsidRPr="00152604">
              <w:rPr>
                <w:color w:val="000000"/>
                <w:sz w:val="22"/>
                <w:szCs w:val="22"/>
              </w:rPr>
              <w:t>тельного</w:t>
            </w:r>
            <w:proofErr w:type="spellEnd"/>
            <w:proofErr w:type="gramEnd"/>
            <w:r w:rsidRPr="00152604">
              <w:rPr>
                <w:color w:val="000000"/>
                <w:sz w:val="22"/>
                <w:szCs w:val="22"/>
              </w:rPr>
              <w:t xml:space="preserve"> кодекса РФ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6C" w:rsidRPr="00152604" w:rsidRDefault="00D2506C" w:rsidP="00CA70C1">
            <w:pPr>
              <w:pStyle w:val="nienie"/>
              <w:tabs>
                <w:tab w:val="left" w:pos="0"/>
                <w:tab w:val="left" w:pos="1120"/>
              </w:tabs>
              <w:ind w:left="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52604">
              <w:rPr>
                <w:rFonts w:ascii="Times New Roman" w:hAnsi="Times New Roman"/>
                <w:b/>
                <w:sz w:val="22"/>
                <w:szCs w:val="22"/>
              </w:rPr>
              <w:t>«Условно разрешенные виды использования»</w:t>
            </w:r>
          </w:p>
          <w:p w:rsidR="00D2506C" w:rsidRPr="00152604" w:rsidRDefault="00D2506C" w:rsidP="00CA70C1">
            <w:pPr>
              <w:jc w:val="both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среднеэтажная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жилая застройка»</w:t>
            </w:r>
          </w:p>
        </w:tc>
      </w:tr>
      <w:tr w:rsidR="00D2506C" w:rsidRPr="00152604" w:rsidTr="00CA70C1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6C" w:rsidRDefault="00D2506C" w:rsidP="00CA70C1">
            <w:pPr>
              <w:numPr>
                <w:ilvl w:val="12"/>
                <w:numId w:val="0"/>
              </w:numPr>
              <w:tabs>
                <w:tab w:val="left" w:pos="-300"/>
                <w:tab w:val="left" w:pos="851"/>
              </w:tabs>
              <w:spacing w:before="160"/>
              <w:ind w:firstLine="709"/>
              <w:jc w:val="both"/>
            </w:pPr>
            <w:r w:rsidRPr="00152604">
              <w:rPr>
                <w:color w:val="000000"/>
                <w:sz w:val="22"/>
                <w:szCs w:val="22"/>
              </w:rPr>
              <w:lastRenderedPageBreak/>
              <w:t xml:space="preserve">Часть </w:t>
            </w:r>
            <w:r w:rsidRPr="00152604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152604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proofErr w:type="gramStart"/>
            <w:r w:rsidRPr="00152604">
              <w:rPr>
                <w:color w:val="000000"/>
                <w:sz w:val="22"/>
                <w:szCs w:val="22"/>
              </w:rPr>
              <w:t>Градостроитель-ные</w:t>
            </w:r>
            <w:proofErr w:type="spellEnd"/>
            <w:proofErr w:type="gramEnd"/>
            <w:r w:rsidRPr="00152604">
              <w:rPr>
                <w:color w:val="000000"/>
                <w:sz w:val="22"/>
                <w:szCs w:val="22"/>
              </w:rPr>
              <w:t xml:space="preserve"> регламенты», глава 11, ст. </w:t>
            </w:r>
            <w:r w:rsidRPr="004D677C">
              <w:rPr>
                <w:b/>
              </w:rPr>
              <w:t>4</w:t>
            </w:r>
            <w:r>
              <w:rPr>
                <w:b/>
              </w:rPr>
              <w:t>4</w:t>
            </w:r>
            <w:r w:rsidRPr="004D677C">
              <w:rPr>
                <w:b/>
              </w:rPr>
              <w:t xml:space="preserve">.2. </w:t>
            </w:r>
            <w:r>
              <w:rPr>
                <w:b/>
              </w:rPr>
              <w:t xml:space="preserve">раздел </w:t>
            </w:r>
            <w:r w:rsidRPr="004D677C">
              <w:rPr>
                <w:b/>
              </w:rPr>
              <w:t>О-1И</w:t>
            </w:r>
            <w:r>
              <w:rPr>
                <w:b/>
              </w:rPr>
              <w:t xml:space="preserve"> </w:t>
            </w:r>
            <w:r w:rsidRPr="001E4F15">
              <w:t>Зона обслуживания и деловой активности центра поселка</w:t>
            </w:r>
          </w:p>
          <w:p w:rsidR="00D2506C" w:rsidRPr="001E4F15" w:rsidRDefault="00D2506C" w:rsidP="00CA70C1">
            <w:pPr>
              <w:numPr>
                <w:ilvl w:val="12"/>
                <w:numId w:val="0"/>
              </w:numPr>
              <w:tabs>
                <w:tab w:val="left" w:pos="-300"/>
                <w:tab w:val="left" w:pos="851"/>
              </w:tabs>
              <w:spacing w:before="160"/>
              <w:ind w:firstLine="709"/>
              <w:jc w:val="both"/>
              <w:rPr>
                <w:b/>
                <w:bCs/>
              </w:rPr>
            </w:pPr>
            <w:r w:rsidRPr="00E149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r w:rsidRPr="00E14944">
              <w:rPr>
                <w:b/>
                <w:bCs/>
              </w:rPr>
              <w:t>Условно разрешенные виды использования</w:t>
            </w:r>
            <w:r>
              <w:rPr>
                <w:b/>
                <w:bCs/>
              </w:rPr>
              <w:t>»</w:t>
            </w:r>
          </w:p>
          <w:p w:rsidR="00D2506C" w:rsidRPr="00152604" w:rsidRDefault="00D2506C" w:rsidP="00CA70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6C" w:rsidRPr="004266C8" w:rsidRDefault="00D2506C" w:rsidP="00CA70C1">
            <w:pPr>
              <w:spacing w:before="160"/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4266C8">
              <w:rPr>
                <w:b/>
                <w:bCs/>
                <w:sz w:val="22"/>
                <w:szCs w:val="22"/>
              </w:rPr>
              <w:t>Условно разрешенные виды использования:</w:t>
            </w:r>
          </w:p>
          <w:p w:rsidR="00D2506C" w:rsidRPr="004266C8" w:rsidRDefault="00D2506C" w:rsidP="00CA70C1">
            <w:pPr>
              <w:pStyle w:val="a6"/>
              <w:tabs>
                <w:tab w:val="left" w:pos="1148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66C8">
              <w:rPr>
                <w:rFonts w:ascii="Times New Roman" w:hAnsi="Times New Roman"/>
                <w:sz w:val="22"/>
                <w:szCs w:val="22"/>
              </w:rPr>
              <w:t>объекты, связанные с отправлением культа;</w:t>
            </w:r>
          </w:p>
          <w:p w:rsidR="00D2506C" w:rsidRPr="004266C8" w:rsidRDefault="00D2506C" w:rsidP="00CA70C1">
            <w:pPr>
              <w:pStyle w:val="a6"/>
              <w:tabs>
                <w:tab w:val="left" w:pos="1148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66C8">
              <w:rPr>
                <w:rFonts w:ascii="Times New Roman" w:hAnsi="Times New Roman"/>
                <w:sz w:val="22"/>
                <w:szCs w:val="22"/>
              </w:rPr>
              <w:t>жилищно-эксплуатационные организации и аварийно-диспетчерские службы;</w:t>
            </w:r>
          </w:p>
          <w:p w:rsidR="00D2506C" w:rsidRPr="004266C8" w:rsidRDefault="00D2506C" w:rsidP="00CA70C1">
            <w:pPr>
              <w:pStyle w:val="a6"/>
              <w:tabs>
                <w:tab w:val="left" w:pos="1148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66C8">
              <w:rPr>
                <w:rFonts w:ascii="Times New Roman" w:hAnsi="Times New Roman"/>
                <w:sz w:val="22"/>
                <w:szCs w:val="22"/>
              </w:rPr>
              <w:t xml:space="preserve">общественные туалеты; </w:t>
            </w:r>
          </w:p>
          <w:p w:rsidR="00D2506C" w:rsidRPr="004266C8" w:rsidRDefault="00D2506C" w:rsidP="00CA70C1">
            <w:pPr>
              <w:pStyle w:val="a6"/>
              <w:tabs>
                <w:tab w:val="left" w:pos="1148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66C8">
              <w:rPr>
                <w:rFonts w:ascii="Times New Roman" w:hAnsi="Times New Roman"/>
                <w:sz w:val="22"/>
                <w:szCs w:val="22"/>
              </w:rPr>
              <w:t>объекты пожарной охраны (гидранты, резервуары, пожарные водоемы);</w:t>
            </w:r>
          </w:p>
          <w:p w:rsidR="00D2506C" w:rsidRPr="004266C8" w:rsidRDefault="00D2506C" w:rsidP="00CA70C1">
            <w:pPr>
              <w:pStyle w:val="a6"/>
              <w:tabs>
                <w:tab w:val="left" w:pos="1148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66C8">
              <w:rPr>
                <w:rFonts w:ascii="Times New Roman" w:hAnsi="Times New Roman"/>
                <w:sz w:val="22"/>
                <w:szCs w:val="22"/>
              </w:rPr>
              <w:t>автостоянки на отдельных земельных участках, подземные, надземные многоуровневые;</w:t>
            </w:r>
          </w:p>
          <w:p w:rsidR="00D2506C" w:rsidRPr="004266C8" w:rsidRDefault="00D2506C" w:rsidP="00CA70C1">
            <w:pPr>
              <w:pStyle w:val="a6"/>
              <w:tabs>
                <w:tab w:val="left" w:pos="1148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66C8">
              <w:rPr>
                <w:rFonts w:ascii="Times New Roman" w:hAnsi="Times New Roman"/>
                <w:sz w:val="22"/>
                <w:szCs w:val="22"/>
              </w:rPr>
              <w:t>антенны спутниковой связи;</w:t>
            </w:r>
          </w:p>
          <w:p w:rsidR="00D2506C" w:rsidRPr="004266C8" w:rsidRDefault="00D2506C" w:rsidP="00CA70C1">
            <w:pPr>
              <w:pStyle w:val="a6"/>
              <w:tabs>
                <w:tab w:val="left" w:pos="1148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66C8">
              <w:rPr>
                <w:rFonts w:ascii="Times New Roman" w:hAnsi="Times New Roman"/>
                <w:sz w:val="22"/>
                <w:szCs w:val="22"/>
              </w:rPr>
              <w:t>общежития.</w:t>
            </w:r>
          </w:p>
          <w:p w:rsidR="00D2506C" w:rsidRPr="00152604" w:rsidRDefault="00D2506C" w:rsidP="00CA70C1">
            <w:pPr>
              <w:pStyle w:val="nienie"/>
              <w:tabs>
                <w:tab w:val="left" w:pos="0"/>
                <w:tab w:val="left" w:pos="1120"/>
              </w:tabs>
              <w:ind w:left="0"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6C" w:rsidRDefault="00D2506C" w:rsidP="00CA70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а) добавить</w:t>
            </w:r>
          </w:p>
          <w:p w:rsidR="00D2506C" w:rsidRPr="00152604" w:rsidRDefault="00D2506C" w:rsidP="00CA70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среднеэтажная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жилая застройка»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6C" w:rsidRPr="00152604" w:rsidRDefault="00D2506C" w:rsidP="00CA70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Ст. 35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Градо-строи</w:t>
            </w:r>
            <w:r w:rsidRPr="00152604">
              <w:rPr>
                <w:color w:val="000000"/>
                <w:sz w:val="22"/>
                <w:szCs w:val="22"/>
              </w:rPr>
              <w:t>тельного</w:t>
            </w:r>
            <w:proofErr w:type="spellEnd"/>
            <w:proofErr w:type="gramEnd"/>
            <w:r w:rsidRPr="00152604">
              <w:rPr>
                <w:color w:val="000000"/>
                <w:sz w:val="22"/>
                <w:szCs w:val="22"/>
              </w:rPr>
              <w:t xml:space="preserve"> кодекса РФ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6C" w:rsidRPr="00152604" w:rsidRDefault="00D2506C" w:rsidP="00CA70C1">
            <w:pPr>
              <w:pStyle w:val="nienie"/>
              <w:tabs>
                <w:tab w:val="left" w:pos="0"/>
                <w:tab w:val="left" w:pos="1120"/>
              </w:tabs>
              <w:ind w:left="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52604">
              <w:rPr>
                <w:rFonts w:ascii="Times New Roman" w:hAnsi="Times New Roman"/>
                <w:b/>
                <w:sz w:val="22"/>
                <w:szCs w:val="22"/>
              </w:rPr>
              <w:t>«Условно разрешенные виды использования»</w:t>
            </w:r>
          </w:p>
          <w:p w:rsidR="00D2506C" w:rsidRPr="00152604" w:rsidRDefault="00D2506C" w:rsidP="00CA70C1">
            <w:pPr>
              <w:jc w:val="both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среднеэтажная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жилая застройка»</w:t>
            </w:r>
          </w:p>
        </w:tc>
      </w:tr>
      <w:tr w:rsidR="00D2506C" w:rsidRPr="00152604" w:rsidTr="00CA70C1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6C" w:rsidRDefault="00D2506C" w:rsidP="00CA70C1">
            <w:pPr>
              <w:numPr>
                <w:ilvl w:val="12"/>
                <w:numId w:val="0"/>
              </w:numPr>
              <w:tabs>
                <w:tab w:val="left" w:pos="-300"/>
                <w:tab w:val="left" w:pos="851"/>
              </w:tabs>
              <w:spacing w:before="160"/>
              <w:ind w:firstLine="709"/>
              <w:jc w:val="both"/>
            </w:pPr>
            <w:r w:rsidRPr="00152604">
              <w:rPr>
                <w:color w:val="000000"/>
                <w:sz w:val="22"/>
                <w:szCs w:val="22"/>
              </w:rPr>
              <w:t xml:space="preserve">Часть </w:t>
            </w:r>
            <w:r w:rsidRPr="00152604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152604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proofErr w:type="gramStart"/>
            <w:r w:rsidRPr="00152604">
              <w:rPr>
                <w:color w:val="000000"/>
                <w:sz w:val="22"/>
                <w:szCs w:val="22"/>
              </w:rPr>
              <w:t>Градостроитель-ные</w:t>
            </w:r>
            <w:proofErr w:type="spellEnd"/>
            <w:proofErr w:type="gramEnd"/>
            <w:r w:rsidRPr="00152604">
              <w:rPr>
                <w:color w:val="000000"/>
                <w:sz w:val="22"/>
                <w:szCs w:val="22"/>
              </w:rPr>
              <w:t xml:space="preserve"> регламенты», глава 11, ст. </w:t>
            </w:r>
            <w:r w:rsidRPr="004D677C">
              <w:rPr>
                <w:b/>
              </w:rPr>
              <w:t>4</w:t>
            </w:r>
            <w:r>
              <w:rPr>
                <w:b/>
              </w:rPr>
              <w:t>4</w:t>
            </w:r>
            <w:r w:rsidRPr="004D677C">
              <w:rPr>
                <w:b/>
              </w:rPr>
              <w:t xml:space="preserve">.2. </w:t>
            </w:r>
            <w:r>
              <w:rPr>
                <w:b/>
              </w:rPr>
              <w:lastRenderedPageBreak/>
              <w:t xml:space="preserve">раздел О-2 </w:t>
            </w:r>
            <w:r w:rsidRPr="001E4F15">
              <w:t xml:space="preserve">Зона обслуживания и деловой активности </w:t>
            </w:r>
            <w:r>
              <w:t>местного значения</w:t>
            </w:r>
          </w:p>
          <w:p w:rsidR="00D2506C" w:rsidRPr="001E4F15" w:rsidRDefault="00D2506C" w:rsidP="00CA70C1">
            <w:pPr>
              <w:numPr>
                <w:ilvl w:val="12"/>
                <w:numId w:val="0"/>
              </w:numPr>
              <w:tabs>
                <w:tab w:val="left" w:pos="-300"/>
                <w:tab w:val="left" w:pos="851"/>
              </w:tabs>
              <w:spacing w:before="160"/>
              <w:ind w:firstLine="709"/>
              <w:jc w:val="both"/>
              <w:rPr>
                <w:b/>
                <w:bCs/>
              </w:rPr>
            </w:pPr>
            <w:r w:rsidRPr="00E149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r w:rsidRPr="00E14944">
              <w:rPr>
                <w:b/>
                <w:bCs/>
              </w:rPr>
              <w:t>Условно разрешенные виды использования</w:t>
            </w:r>
            <w:r>
              <w:rPr>
                <w:b/>
                <w:bCs/>
              </w:rPr>
              <w:t>»</w:t>
            </w:r>
          </w:p>
          <w:p w:rsidR="00D2506C" w:rsidRPr="00152604" w:rsidRDefault="00D2506C" w:rsidP="00CA70C1">
            <w:pPr>
              <w:numPr>
                <w:ilvl w:val="12"/>
                <w:numId w:val="0"/>
              </w:numPr>
              <w:tabs>
                <w:tab w:val="left" w:pos="-300"/>
                <w:tab w:val="left" w:pos="851"/>
              </w:tabs>
              <w:spacing w:before="160"/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6C" w:rsidRPr="004266C8" w:rsidRDefault="00D2506C" w:rsidP="00CA70C1">
            <w:pPr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4266C8">
              <w:rPr>
                <w:b/>
                <w:bCs/>
                <w:sz w:val="22"/>
                <w:szCs w:val="22"/>
              </w:rPr>
              <w:lastRenderedPageBreak/>
              <w:t>Условно разрешенные виды использования:</w:t>
            </w:r>
          </w:p>
          <w:p w:rsidR="00D2506C" w:rsidRDefault="00D2506C" w:rsidP="00CA70C1">
            <w:pPr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4266C8">
              <w:rPr>
                <w:bCs/>
                <w:sz w:val="22"/>
                <w:szCs w:val="22"/>
              </w:rPr>
              <w:t xml:space="preserve">-индивидуальные жилые </w:t>
            </w:r>
            <w:r w:rsidRPr="004266C8">
              <w:rPr>
                <w:bCs/>
                <w:sz w:val="22"/>
                <w:szCs w:val="22"/>
              </w:rPr>
              <w:lastRenderedPageBreak/>
              <w:t>дома с приусадебными участками без содержания домашнего скота и птицы</w:t>
            </w:r>
            <w:r w:rsidRPr="004266C8">
              <w:rPr>
                <w:b/>
                <w:bCs/>
                <w:sz w:val="22"/>
                <w:szCs w:val="22"/>
              </w:rPr>
              <w:t>;</w:t>
            </w:r>
          </w:p>
          <w:p w:rsidR="00D2506C" w:rsidRPr="004266C8" w:rsidRDefault="00D2506C" w:rsidP="00CA70C1">
            <w:pPr>
              <w:pStyle w:val="a6"/>
              <w:tabs>
                <w:tab w:val="left" w:pos="1148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Pr="004266C8">
              <w:rPr>
                <w:rFonts w:ascii="Times New Roman" w:hAnsi="Times New Roman"/>
                <w:sz w:val="22"/>
                <w:szCs w:val="22"/>
              </w:rPr>
              <w:t xml:space="preserve"> объекты, связанные с отправлением культа;</w:t>
            </w:r>
          </w:p>
          <w:p w:rsidR="00D2506C" w:rsidRPr="004266C8" w:rsidRDefault="00D2506C" w:rsidP="00CA70C1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4266C8">
              <w:rPr>
                <w:bCs/>
                <w:sz w:val="22"/>
                <w:szCs w:val="22"/>
              </w:rPr>
              <w:t>-закрытые рынки;</w:t>
            </w:r>
          </w:p>
          <w:p w:rsidR="00D2506C" w:rsidRDefault="00D2506C" w:rsidP="00CA70C1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4266C8">
              <w:rPr>
                <w:bCs/>
                <w:sz w:val="22"/>
                <w:szCs w:val="22"/>
              </w:rPr>
              <w:t xml:space="preserve">-бани, сауны, салоны красоты, </w:t>
            </w:r>
            <w:r w:rsidRPr="004266C8">
              <w:rPr>
                <w:bCs/>
                <w:sz w:val="22"/>
                <w:szCs w:val="22"/>
                <w:lang w:val="en-US"/>
              </w:rPr>
              <w:t>SPA</w:t>
            </w:r>
            <w:r w:rsidRPr="004266C8">
              <w:rPr>
                <w:bCs/>
                <w:sz w:val="22"/>
                <w:szCs w:val="22"/>
              </w:rPr>
              <w:t xml:space="preserve"> –салоны, фитнес </w:t>
            </w:r>
            <w:proofErr w:type="gramStart"/>
            <w:r w:rsidRPr="004266C8">
              <w:rPr>
                <w:bCs/>
                <w:sz w:val="22"/>
                <w:szCs w:val="22"/>
              </w:rPr>
              <w:t>–ц</w:t>
            </w:r>
            <w:proofErr w:type="gramEnd"/>
            <w:r w:rsidRPr="004266C8">
              <w:rPr>
                <w:bCs/>
                <w:sz w:val="22"/>
                <w:szCs w:val="22"/>
              </w:rPr>
              <w:t>ентры;</w:t>
            </w:r>
          </w:p>
          <w:p w:rsidR="00D2506C" w:rsidRDefault="00D2506C" w:rsidP="00CA70C1">
            <w:pPr>
              <w:ind w:firstLine="70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-общественные туалеты;</w:t>
            </w:r>
          </w:p>
          <w:p w:rsidR="00D2506C" w:rsidRDefault="00D2506C" w:rsidP="00CA70C1">
            <w:pPr>
              <w:ind w:firstLine="70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-объекты пожарной охраны (гидранты, резервуары, пожарные водоемы);</w:t>
            </w:r>
          </w:p>
          <w:p w:rsidR="00D2506C" w:rsidRDefault="00D2506C" w:rsidP="00CA70C1">
            <w:pPr>
              <w:ind w:firstLine="70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-автостоянки на отдельных земельных участках (подземные, наземные, многоуровневые);</w:t>
            </w:r>
          </w:p>
          <w:p w:rsidR="00D2506C" w:rsidRPr="004266C8" w:rsidRDefault="00D2506C" w:rsidP="00CA70C1">
            <w:pPr>
              <w:ind w:firstLine="70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-антенны спутниковой связи.</w:t>
            </w:r>
          </w:p>
          <w:p w:rsidR="00D2506C" w:rsidRPr="00E14944" w:rsidRDefault="00D2506C" w:rsidP="00CA70C1">
            <w:pPr>
              <w:spacing w:before="16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6C" w:rsidRDefault="00D2506C" w:rsidP="00CA70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а) добавить</w:t>
            </w:r>
          </w:p>
          <w:p w:rsidR="00D2506C" w:rsidRDefault="00D2506C" w:rsidP="00CA70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среднеэтажная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жилая застройка»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6C" w:rsidRPr="00152604" w:rsidRDefault="00D2506C" w:rsidP="00CA70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Ст. 35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Градо-строи</w:t>
            </w:r>
            <w:r w:rsidRPr="00152604">
              <w:rPr>
                <w:color w:val="000000"/>
                <w:sz w:val="22"/>
                <w:szCs w:val="22"/>
              </w:rPr>
              <w:t>тельного</w:t>
            </w:r>
            <w:proofErr w:type="spellEnd"/>
            <w:proofErr w:type="gramEnd"/>
            <w:r w:rsidRPr="00152604">
              <w:rPr>
                <w:color w:val="000000"/>
                <w:sz w:val="22"/>
                <w:szCs w:val="22"/>
              </w:rPr>
              <w:t xml:space="preserve"> кодекса РФ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6C" w:rsidRPr="00152604" w:rsidRDefault="00D2506C" w:rsidP="00CA70C1">
            <w:pPr>
              <w:pStyle w:val="nienie"/>
              <w:tabs>
                <w:tab w:val="left" w:pos="0"/>
                <w:tab w:val="left" w:pos="1120"/>
              </w:tabs>
              <w:ind w:left="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52604">
              <w:rPr>
                <w:rFonts w:ascii="Times New Roman" w:hAnsi="Times New Roman"/>
                <w:b/>
                <w:sz w:val="22"/>
                <w:szCs w:val="22"/>
              </w:rPr>
              <w:t>«Условно разрешенные виды использования»</w:t>
            </w:r>
          </w:p>
          <w:p w:rsidR="00D2506C" w:rsidRPr="00152604" w:rsidRDefault="00D2506C" w:rsidP="00CA70C1">
            <w:pPr>
              <w:jc w:val="both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среднеэтажная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жилая застройка»</w:t>
            </w:r>
          </w:p>
        </w:tc>
      </w:tr>
    </w:tbl>
    <w:p w:rsidR="00D2506C" w:rsidRDefault="00D2506C" w:rsidP="00D2506C">
      <w:pPr>
        <w:sectPr w:rsidR="00D2506C" w:rsidSect="00D2506C">
          <w:pgSz w:w="16838" w:h="11906" w:orient="landscape"/>
          <w:pgMar w:top="851" w:right="1134" w:bottom="426" w:left="567" w:header="709" w:footer="709" w:gutter="0"/>
          <w:cols w:space="708"/>
          <w:docGrid w:linePitch="360"/>
        </w:sectPr>
      </w:pPr>
    </w:p>
    <w:p w:rsidR="00D2506C" w:rsidRPr="00D3400C" w:rsidRDefault="00D2506C" w:rsidP="00D2506C"/>
    <w:sectPr w:rsidR="00D2506C" w:rsidRPr="00D3400C" w:rsidSect="00D250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Arial"/>
    <w:charset w:val="00"/>
    <w:family w:val="auto"/>
    <w:pitch w:val="variable"/>
    <w:sig w:usb0="00000287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400C"/>
    <w:rsid w:val="00020E37"/>
    <w:rsid w:val="002873D7"/>
    <w:rsid w:val="00301CA5"/>
    <w:rsid w:val="00392090"/>
    <w:rsid w:val="004420EF"/>
    <w:rsid w:val="005915D3"/>
    <w:rsid w:val="00781731"/>
    <w:rsid w:val="00D2506C"/>
    <w:rsid w:val="00D3400C"/>
    <w:rsid w:val="00F5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0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0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"/>
    <w:basedOn w:val="a"/>
    <w:semiHidden/>
    <w:unhideWhenUsed/>
    <w:rsid w:val="00D3400C"/>
    <w:pPr>
      <w:ind w:left="283" w:hanging="283"/>
    </w:pPr>
  </w:style>
  <w:style w:type="paragraph" w:styleId="a4">
    <w:name w:val="Normal (Web)"/>
    <w:basedOn w:val="a"/>
    <w:rsid w:val="00D2506C"/>
    <w:pPr>
      <w:spacing w:before="100" w:beforeAutospacing="1" w:after="100" w:afterAutospacing="1"/>
    </w:pPr>
    <w:rPr>
      <w:color w:val="000000"/>
    </w:rPr>
  </w:style>
  <w:style w:type="table" w:styleId="a5">
    <w:name w:val="Table Grid"/>
    <w:basedOn w:val="a1"/>
    <w:rsid w:val="00D2506C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enie">
    <w:name w:val="nienie"/>
    <w:basedOn w:val="a"/>
    <w:rsid w:val="00D2506C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styleId="a6">
    <w:name w:val="List Paragraph"/>
    <w:basedOn w:val="a"/>
    <w:qFormat/>
    <w:rsid w:val="00D2506C"/>
    <w:pPr>
      <w:ind w:left="720"/>
      <w:contextualSpacing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11Annenskoe</dc:creator>
  <cp:keywords/>
  <dc:description/>
  <cp:lastModifiedBy>11Annenskoe</cp:lastModifiedBy>
  <cp:revision>7</cp:revision>
  <dcterms:created xsi:type="dcterms:W3CDTF">2015-02-09T05:54:00Z</dcterms:created>
  <dcterms:modified xsi:type="dcterms:W3CDTF">2015-02-18T10:09:00Z</dcterms:modified>
</cp:coreProperties>
</file>