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8" w:rsidRPr="00307E8B" w:rsidRDefault="000260B0" w:rsidP="00D97D5A">
      <w:pPr>
        <w:spacing w:line="240" w:lineRule="auto"/>
        <w:ind w:left="-720" w:firstLine="720"/>
        <w:jc w:val="center"/>
        <w:rPr>
          <w:rFonts w:ascii="Times New Roman" w:hAnsi="Times New Roman"/>
          <w:b/>
          <w:color w:val="000080"/>
          <w:sz w:val="40"/>
          <w:szCs w:val="40"/>
        </w:rPr>
      </w:pPr>
      <w:r w:rsidRPr="00307E8B">
        <w:rPr>
          <w:rFonts w:ascii="Times New Roman" w:hAnsi="Times New Roman"/>
          <w:b/>
          <w:color w:val="000080"/>
          <w:sz w:val="40"/>
          <w:szCs w:val="40"/>
        </w:rPr>
        <w:t xml:space="preserve">Уважаемые </w:t>
      </w:r>
      <w:proofErr w:type="gramStart"/>
      <w:r w:rsidRPr="00307E8B">
        <w:rPr>
          <w:rFonts w:ascii="Times New Roman" w:hAnsi="Times New Roman"/>
          <w:b/>
          <w:color w:val="000080"/>
          <w:sz w:val="40"/>
          <w:szCs w:val="40"/>
        </w:rPr>
        <w:t>налогоплательщики-физические</w:t>
      </w:r>
      <w:proofErr w:type="gramEnd"/>
      <w:r w:rsidRPr="00307E8B">
        <w:rPr>
          <w:rFonts w:ascii="Times New Roman" w:hAnsi="Times New Roman"/>
          <w:b/>
          <w:color w:val="000080"/>
          <w:sz w:val="40"/>
          <w:szCs w:val="40"/>
        </w:rPr>
        <w:t xml:space="preserve"> лица!</w:t>
      </w:r>
    </w:p>
    <w:p w:rsidR="00C55BDA" w:rsidRDefault="00DD51C7" w:rsidP="00C55BDA">
      <w:pPr>
        <w:spacing w:line="240" w:lineRule="auto"/>
        <w:ind w:firstLine="540"/>
        <w:jc w:val="center"/>
        <w:outlineLvl w:val="2"/>
        <w:rPr>
          <w:rFonts w:ascii="Times New Roman" w:hAnsi="Times New Roman"/>
          <w:sz w:val="36"/>
          <w:szCs w:val="36"/>
        </w:rPr>
      </w:pPr>
      <w:r w:rsidRPr="003046FD">
        <w:rPr>
          <w:rFonts w:ascii="Times New Roman" w:hAnsi="Times New Roman"/>
          <w:sz w:val="36"/>
          <w:szCs w:val="36"/>
        </w:rPr>
        <w:t>Налоговая служба  проводит</w:t>
      </w:r>
    </w:p>
    <w:p w:rsidR="00C55BDA" w:rsidRPr="00C55BDA" w:rsidRDefault="00DD51C7" w:rsidP="00DD51C7">
      <w:pPr>
        <w:spacing w:line="240" w:lineRule="auto"/>
        <w:ind w:firstLine="540"/>
        <w:jc w:val="both"/>
        <w:outlineLvl w:val="2"/>
        <w:rPr>
          <w:rFonts w:ascii="Times New Roman" w:hAnsi="Times New Roman"/>
          <w:sz w:val="72"/>
          <w:szCs w:val="72"/>
          <w:u w:val="single"/>
        </w:rPr>
      </w:pPr>
      <w:r w:rsidRPr="00C55BDA">
        <w:rPr>
          <w:rFonts w:ascii="Times New Roman" w:hAnsi="Times New Roman"/>
          <w:b/>
          <w:color w:val="FF0000"/>
          <w:sz w:val="72"/>
          <w:szCs w:val="72"/>
          <w:u w:val="single"/>
        </w:rPr>
        <w:t>ДНИ ОТКРЫТЫХ ДВЕРЕЙ</w:t>
      </w:r>
      <w:r w:rsidRPr="00C55BDA">
        <w:rPr>
          <w:rFonts w:ascii="Times New Roman" w:hAnsi="Times New Roman"/>
          <w:sz w:val="72"/>
          <w:szCs w:val="72"/>
          <w:u w:val="single"/>
        </w:rPr>
        <w:t xml:space="preserve"> </w:t>
      </w:r>
    </w:p>
    <w:p w:rsidR="00DD51C7" w:rsidRDefault="00DD51C7" w:rsidP="00DD51C7">
      <w:pPr>
        <w:spacing w:line="240" w:lineRule="auto"/>
        <w:ind w:firstLine="540"/>
        <w:jc w:val="both"/>
        <w:outlineLvl w:val="2"/>
        <w:rPr>
          <w:rFonts w:ascii="Times New Roman" w:hAnsi="Times New Roman"/>
          <w:sz w:val="36"/>
          <w:szCs w:val="36"/>
        </w:rPr>
      </w:pPr>
      <w:r w:rsidRPr="003046FD">
        <w:rPr>
          <w:rFonts w:ascii="Times New Roman" w:hAnsi="Times New Roman"/>
          <w:sz w:val="36"/>
          <w:szCs w:val="36"/>
        </w:rPr>
        <w:t xml:space="preserve">для налогоплательщиков – физических лиц во всех территориальных налоговых инспекциях России. В эти дни  налогоплательщики могут обратиться в инспекцию для заполнения налоговых деклараций и получения необходимых консультаций.  </w:t>
      </w:r>
    </w:p>
    <w:p w:rsidR="00DD51C7" w:rsidRPr="005104CB" w:rsidRDefault="00DD51C7" w:rsidP="005104CB">
      <w:pPr>
        <w:jc w:val="center"/>
        <w:rPr>
          <w:rFonts w:ascii="Times New Roman" w:hAnsi="Times New Roman"/>
          <w:b/>
          <w:i/>
          <w:color w:val="000080"/>
          <w:sz w:val="56"/>
          <w:szCs w:val="56"/>
          <w:u w:val="single"/>
        </w:rPr>
      </w:pPr>
      <w:r w:rsidRPr="006B7291">
        <w:rPr>
          <w:rFonts w:ascii="Times New Roman" w:hAnsi="Times New Roman"/>
          <w:b/>
          <w:i/>
          <w:color w:val="000080"/>
          <w:sz w:val="60"/>
          <w:szCs w:val="60"/>
          <w:u w:val="single"/>
        </w:rPr>
        <w:t>Мы ждем Вас на Дни открытых дверей:</w:t>
      </w:r>
      <w:r w:rsidRPr="006B7291">
        <w:rPr>
          <w:rFonts w:ascii="Times New Roman" w:hAnsi="Times New Roman"/>
          <w:b/>
          <w:color w:val="FF0000"/>
          <w:sz w:val="64"/>
          <w:szCs w:val="64"/>
        </w:rPr>
        <w:t xml:space="preserve"> </w:t>
      </w:r>
      <w:r w:rsidR="00D85207" w:rsidRPr="005104CB">
        <w:rPr>
          <w:rFonts w:ascii="Times New Roman" w:hAnsi="Times New Roman"/>
          <w:b/>
          <w:color w:val="FF0000"/>
          <w:sz w:val="56"/>
          <w:szCs w:val="56"/>
        </w:rPr>
        <w:t>2</w:t>
      </w:r>
      <w:r w:rsidR="005104CB" w:rsidRPr="005104CB">
        <w:rPr>
          <w:rFonts w:ascii="Times New Roman" w:hAnsi="Times New Roman"/>
          <w:b/>
          <w:color w:val="FF0000"/>
          <w:sz w:val="56"/>
          <w:szCs w:val="56"/>
        </w:rPr>
        <w:t>3</w:t>
      </w:r>
      <w:r w:rsidR="00D85207" w:rsidRPr="005104CB">
        <w:rPr>
          <w:rFonts w:ascii="Times New Roman" w:hAnsi="Times New Roman"/>
          <w:b/>
          <w:color w:val="FF0000"/>
          <w:sz w:val="56"/>
          <w:szCs w:val="56"/>
        </w:rPr>
        <w:t xml:space="preserve"> и 2</w:t>
      </w:r>
      <w:r w:rsidR="005104CB" w:rsidRPr="005104CB">
        <w:rPr>
          <w:rFonts w:ascii="Times New Roman" w:hAnsi="Times New Roman"/>
          <w:b/>
          <w:color w:val="FF0000"/>
          <w:sz w:val="56"/>
          <w:szCs w:val="56"/>
        </w:rPr>
        <w:t>4</w:t>
      </w:r>
      <w:r w:rsidR="00800AA6" w:rsidRPr="005104CB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  <w:r w:rsidR="005104CB" w:rsidRPr="005104CB">
        <w:rPr>
          <w:rFonts w:ascii="Times New Roman" w:hAnsi="Times New Roman"/>
          <w:b/>
          <w:color w:val="FF0000"/>
          <w:sz w:val="56"/>
          <w:szCs w:val="56"/>
        </w:rPr>
        <w:t>марта</w:t>
      </w:r>
      <w:r w:rsidR="00C55BDA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  <w:r w:rsidRPr="005104CB">
        <w:rPr>
          <w:rFonts w:ascii="Times New Roman" w:hAnsi="Times New Roman"/>
          <w:b/>
          <w:color w:val="FF0000"/>
          <w:sz w:val="56"/>
          <w:szCs w:val="56"/>
        </w:rPr>
        <w:t xml:space="preserve">  с 08.00 до 20.00</w:t>
      </w:r>
    </w:p>
    <w:p w:rsidR="005104CB" w:rsidRPr="005104CB" w:rsidRDefault="005104CB" w:rsidP="005104CB">
      <w:pPr>
        <w:spacing w:after="0" w:line="36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5104CB">
        <w:rPr>
          <w:rFonts w:ascii="Times New Roman" w:hAnsi="Times New Roman"/>
          <w:b/>
          <w:color w:val="FF0000"/>
          <w:sz w:val="56"/>
          <w:szCs w:val="56"/>
        </w:rPr>
        <w:t>24 апреля  с 08.00 до 20.00</w:t>
      </w:r>
    </w:p>
    <w:p w:rsidR="005104CB" w:rsidRDefault="005104CB" w:rsidP="005104CB">
      <w:pPr>
        <w:spacing w:after="0" w:line="360" w:lineRule="auto"/>
        <w:jc w:val="center"/>
        <w:rPr>
          <w:rFonts w:ascii="Times New Roman" w:hAnsi="Times New Roman"/>
          <w:b/>
          <w:color w:val="FF0000"/>
          <w:sz w:val="66"/>
          <w:szCs w:val="66"/>
        </w:rPr>
      </w:pPr>
      <w:r w:rsidRPr="005104CB">
        <w:rPr>
          <w:rFonts w:ascii="Times New Roman" w:hAnsi="Times New Roman"/>
          <w:b/>
          <w:color w:val="FF0000"/>
          <w:sz w:val="56"/>
          <w:szCs w:val="56"/>
        </w:rPr>
        <w:t>25 апреля  с 09.00 до 15.00</w:t>
      </w:r>
    </w:p>
    <w:p w:rsidR="00DD51C7" w:rsidRPr="006B7291" w:rsidRDefault="00DD51C7" w:rsidP="005104CB">
      <w:pPr>
        <w:spacing w:after="0" w:line="360" w:lineRule="auto"/>
        <w:jc w:val="center"/>
        <w:rPr>
          <w:rFonts w:ascii="Times New Roman" w:hAnsi="Times New Roman"/>
          <w:b/>
          <w:color w:val="000080"/>
          <w:sz w:val="36"/>
          <w:szCs w:val="36"/>
          <w:u w:val="single"/>
        </w:rPr>
      </w:pPr>
      <w:proofErr w:type="gramStart"/>
      <w:r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О</w:t>
      </w:r>
      <w:r w:rsidR="00D97D5A"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бязаны</w:t>
      </w:r>
      <w:proofErr w:type="gramEnd"/>
      <w:r w:rsidR="00D97D5A"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 xml:space="preserve"> пред</w:t>
      </w:r>
      <w:r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о</w:t>
      </w:r>
      <w:r w:rsidR="00D97D5A"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ставить</w:t>
      </w:r>
      <w:r w:rsidR="003302B0"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 xml:space="preserve"> налоговую</w:t>
      </w:r>
      <w:r w:rsidR="00D97D5A"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 xml:space="preserve"> декларацию по форме </w:t>
      </w:r>
    </w:p>
    <w:p w:rsidR="00DD51C7" w:rsidRPr="006B7291" w:rsidRDefault="00D97D5A" w:rsidP="00DD51C7">
      <w:pPr>
        <w:jc w:val="center"/>
        <w:rPr>
          <w:rFonts w:ascii="Times New Roman" w:hAnsi="Times New Roman"/>
          <w:b/>
          <w:color w:val="000080"/>
          <w:sz w:val="36"/>
          <w:szCs w:val="36"/>
          <w:u w:val="single"/>
        </w:rPr>
      </w:pPr>
      <w:r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3-НДФЛ за 201</w:t>
      </w:r>
      <w:r w:rsidR="005104CB">
        <w:rPr>
          <w:rFonts w:ascii="Times New Roman" w:hAnsi="Times New Roman"/>
          <w:b/>
          <w:color w:val="000080"/>
          <w:sz w:val="36"/>
          <w:szCs w:val="36"/>
          <w:u w:val="single"/>
        </w:rPr>
        <w:t>9</w:t>
      </w:r>
      <w:r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 xml:space="preserve"> г</w:t>
      </w:r>
      <w:r w:rsidR="00DD51C7"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.</w:t>
      </w:r>
      <w:r w:rsidRPr="006B7291">
        <w:rPr>
          <w:rFonts w:ascii="Times New Roman" w:hAnsi="Times New Roman"/>
          <w:b/>
          <w:color w:val="000080"/>
          <w:sz w:val="36"/>
          <w:szCs w:val="36"/>
          <w:u w:val="single"/>
        </w:rPr>
        <w:t>:</w:t>
      </w:r>
    </w:p>
    <w:p w:rsidR="003046FD" w:rsidRPr="003B688F" w:rsidRDefault="00D97D5A" w:rsidP="00DD51C7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3B688F">
        <w:rPr>
          <w:rFonts w:ascii="Times New Roman" w:hAnsi="Times New Roman"/>
          <w:sz w:val="36"/>
          <w:szCs w:val="36"/>
        </w:rPr>
        <w:t>-  Индивидуальные предприниматели, нотариусы, адвокаты;</w:t>
      </w:r>
    </w:p>
    <w:p w:rsidR="00D97D5A" w:rsidRPr="003B688F" w:rsidRDefault="00D97D5A" w:rsidP="003046FD">
      <w:pPr>
        <w:spacing w:line="240" w:lineRule="auto"/>
        <w:ind w:firstLine="540"/>
        <w:jc w:val="both"/>
        <w:rPr>
          <w:rFonts w:ascii="Times New Roman" w:hAnsi="Times New Roman"/>
          <w:sz w:val="36"/>
          <w:szCs w:val="36"/>
          <w:u w:val="single"/>
        </w:rPr>
      </w:pPr>
      <w:r w:rsidRPr="003B688F">
        <w:rPr>
          <w:rFonts w:ascii="Times New Roman" w:hAnsi="Times New Roman"/>
          <w:sz w:val="36"/>
          <w:szCs w:val="36"/>
        </w:rPr>
        <w:t xml:space="preserve">- Граждане, получившие доходы от продажи имущества (квартиры, дома, комнаты, транспортных средств, земельных участков), находившегося в собственности </w:t>
      </w:r>
      <w:r w:rsidRPr="003B688F">
        <w:rPr>
          <w:rFonts w:ascii="Times New Roman" w:hAnsi="Times New Roman"/>
          <w:sz w:val="36"/>
          <w:szCs w:val="36"/>
          <w:u w:val="single"/>
        </w:rPr>
        <w:t>менее 3 лет</w:t>
      </w:r>
      <w:proofErr w:type="gramStart"/>
      <w:r w:rsidR="00C55BDA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3B688F">
        <w:rPr>
          <w:rFonts w:ascii="Times New Roman" w:hAnsi="Times New Roman"/>
          <w:sz w:val="36"/>
          <w:szCs w:val="36"/>
          <w:u w:val="single"/>
        </w:rPr>
        <w:t>;</w:t>
      </w:r>
      <w:proofErr w:type="gramEnd"/>
    </w:p>
    <w:p w:rsidR="00D97D5A" w:rsidRPr="003B688F" w:rsidRDefault="00D97D5A" w:rsidP="003046FD">
      <w:pPr>
        <w:spacing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  <w:r w:rsidRPr="003B688F">
        <w:rPr>
          <w:rFonts w:ascii="Times New Roman" w:hAnsi="Times New Roman"/>
          <w:sz w:val="36"/>
          <w:szCs w:val="36"/>
        </w:rPr>
        <w:t>-  Граждане,  получившие  доходы от  продажи  ценных бумаг, акций независимо от срока их владения и  доходы от  сдачи имущества в аренду;</w:t>
      </w:r>
    </w:p>
    <w:p w:rsidR="00D97D5A" w:rsidRPr="003B688F" w:rsidRDefault="00D97D5A" w:rsidP="003046FD">
      <w:pPr>
        <w:spacing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  <w:r w:rsidRPr="003B688F">
        <w:rPr>
          <w:rFonts w:ascii="Times New Roman" w:hAnsi="Times New Roman"/>
          <w:sz w:val="36"/>
          <w:szCs w:val="36"/>
        </w:rPr>
        <w:t>-  Граждане,   получившие   в дар  недвижимое   имущество,   транспортные  средства, акции, доли, паи от граждан, не являющихся членами семьи или близкими родственниками; получившие  выигрыши, выплачиваемые организаторами лотерей, тотализаторов и других основанных на риске игр</w:t>
      </w:r>
    </w:p>
    <w:p w:rsidR="00E459FC" w:rsidRDefault="00E459FC" w:rsidP="00E459FC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94AF1" w:rsidRPr="005F2EED" w:rsidRDefault="00E459FC" w:rsidP="00E459FC">
      <w:pPr>
        <w:spacing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proofErr w:type="gramStart"/>
      <w:r w:rsidR="00294AF1" w:rsidRPr="005F2EED">
        <w:rPr>
          <w:rFonts w:ascii="Times New Roman" w:hAnsi="Times New Roman"/>
          <w:b/>
          <w:i/>
          <w:sz w:val="30"/>
          <w:szCs w:val="30"/>
        </w:rPr>
        <w:t>Межрайонная</w:t>
      </w:r>
      <w:proofErr w:type="gramEnd"/>
      <w:r w:rsidR="00294AF1" w:rsidRPr="005F2EED">
        <w:rPr>
          <w:rFonts w:ascii="Times New Roman" w:hAnsi="Times New Roman"/>
          <w:b/>
          <w:i/>
          <w:sz w:val="30"/>
          <w:szCs w:val="30"/>
        </w:rPr>
        <w:t xml:space="preserve"> ИФНС России № 5 по Вологодской области</w:t>
      </w:r>
    </w:p>
    <w:sectPr w:rsidR="00294AF1" w:rsidRPr="005F2EED" w:rsidSect="00294AF1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ABD"/>
    <w:multiLevelType w:val="hybridMultilevel"/>
    <w:tmpl w:val="A7BA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0961"/>
    <w:rsid w:val="000079B9"/>
    <w:rsid w:val="00010A92"/>
    <w:rsid w:val="00013236"/>
    <w:rsid w:val="00022A31"/>
    <w:rsid w:val="00023BD4"/>
    <w:rsid w:val="000260B0"/>
    <w:rsid w:val="000306F4"/>
    <w:rsid w:val="00034AFA"/>
    <w:rsid w:val="0004377B"/>
    <w:rsid w:val="00043B36"/>
    <w:rsid w:val="000445CF"/>
    <w:rsid w:val="0006271D"/>
    <w:rsid w:val="0006531D"/>
    <w:rsid w:val="00067F57"/>
    <w:rsid w:val="0007613F"/>
    <w:rsid w:val="000808AC"/>
    <w:rsid w:val="00086333"/>
    <w:rsid w:val="00091CA1"/>
    <w:rsid w:val="000A0FF8"/>
    <w:rsid w:val="000A729B"/>
    <w:rsid w:val="000B0CC8"/>
    <w:rsid w:val="000B156E"/>
    <w:rsid w:val="000B3015"/>
    <w:rsid w:val="000C2D58"/>
    <w:rsid w:val="000C77EA"/>
    <w:rsid w:val="000E5CBA"/>
    <w:rsid w:val="000E6629"/>
    <w:rsid w:val="000E7B31"/>
    <w:rsid w:val="000F06CB"/>
    <w:rsid w:val="001406CA"/>
    <w:rsid w:val="00145728"/>
    <w:rsid w:val="0015746E"/>
    <w:rsid w:val="00162619"/>
    <w:rsid w:val="00176D4D"/>
    <w:rsid w:val="001F0A1D"/>
    <w:rsid w:val="001F3FF2"/>
    <w:rsid w:val="001F4DE7"/>
    <w:rsid w:val="002223CC"/>
    <w:rsid w:val="002253FA"/>
    <w:rsid w:val="0022794A"/>
    <w:rsid w:val="00233524"/>
    <w:rsid w:val="00236E96"/>
    <w:rsid w:val="002376B4"/>
    <w:rsid w:val="00243B9D"/>
    <w:rsid w:val="00250DA8"/>
    <w:rsid w:val="00260F86"/>
    <w:rsid w:val="002722D7"/>
    <w:rsid w:val="00287EB6"/>
    <w:rsid w:val="00293EFE"/>
    <w:rsid w:val="00294AF1"/>
    <w:rsid w:val="002C0625"/>
    <w:rsid w:val="002C1B8C"/>
    <w:rsid w:val="002D7CC7"/>
    <w:rsid w:val="002E2EED"/>
    <w:rsid w:val="00300C46"/>
    <w:rsid w:val="003046FD"/>
    <w:rsid w:val="003052C7"/>
    <w:rsid w:val="00306149"/>
    <w:rsid w:val="00307E8B"/>
    <w:rsid w:val="00320056"/>
    <w:rsid w:val="00325D18"/>
    <w:rsid w:val="0032719E"/>
    <w:rsid w:val="003302B0"/>
    <w:rsid w:val="003340AC"/>
    <w:rsid w:val="003341DD"/>
    <w:rsid w:val="0033709E"/>
    <w:rsid w:val="003428CA"/>
    <w:rsid w:val="00347FD9"/>
    <w:rsid w:val="00372C6D"/>
    <w:rsid w:val="00374624"/>
    <w:rsid w:val="00381997"/>
    <w:rsid w:val="003868E8"/>
    <w:rsid w:val="003921F0"/>
    <w:rsid w:val="00396993"/>
    <w:rsid w:val="003B45B9"/>
    <w:rsid w:val="003B688F"/>
    <w:rsid w:val="003F561D"/>
    <w:rsid w:val="004059F4"/>
    <w:rsid w:val="00432FBC"/>
    <w:rsid w:val="00434B91"/>
    <w:rsid w:val="00442DE6"/>
    <w:rsid w:val="004507BA"/>
    <w:rsid w:val="00455979"/>
    <w:rsid w:val="00465D90"/>
    <w:rsid w:val="00474560"/>
    <w:rsid w:val="004822C0"/>
    <w:rsid w:val="0048691E"/>
    <w:rsid w:val="00494098"/>
    <w:rsid w:val="004C791C"/>
    <w:rsid w:val="004D026C"/>
    <w:rsid w:val="004D405E"/>
    <w:rsid w:val="004E12D2"/>
    <w:rsid w:val="004F2B64"/>
    <w:rsid w:val="004F6565"/>
    <w:rsid w:val="005104CB"/>
    <w:rsid w:val="0051329E"/>
    <w:rsid w:val="00517795"/>
    <w:rsid w:val="00523818"/>
    <w:rsid w:val="00541483"/>
    <w:rsid w:val="00544E55"/>
    <w:rsid w:val="005506DB"/>
    <w:rsid w:val="00565C59"/>
    <w:rsid w:val="00574B56"/>
    <w:rsid w:val="00581E6C"/>
    <w:rsid w:val="00583D54"/>
    <w:rsid w:val="00592D42"/>
    <w:rsid w:val="005B6061"/>
    <w:rsid w:val="005D4A7D"/>
    <w:rsid w:val="005D7F47"/>
    <w:rsid w:val="005E4AAD"/>
    <w:rsid w:val="005F1E40"/>
    <w:rsid w:val="005F2EED"/>
    <w:rsid w:val="00601772"/>
    <w:rsid w:val="00606A40"/>
    <w:rsid w:val="00624BE8"/>
    <w:rsid w:val="00625336"/>
    <w:rsid w:val="0065630D"/>
    <w:rsid w:val="00657448"/>
    <w:rsid w:val="00675160"/>
    <w:rsid w:val="006A0B15"/>
    <w:rsid w:val="006A64D1"/>
    <w:rsid w:val="006B4E8D"/>
    <w:rsid w:val="006B7291"/>
    <w:rsid w:val="006B7FD5"/>
    <w:rsid w:val="006C1849"/>
    <w:rsid w:val="006C29F9"/>
    <w:rsid w:val="006E0267"/>
    <w:rsid w:val="006E34AD"/>
    <w:rsid w:val="006E77DE"/>
    <w:rsid w:val="006F1077"/>
    <w:rsid w:val="00721C36"/>
    <w:rsid w:val="00746738"/>
    <w:rsid w:val="00750BE7"/>
    <w:rsid w:val="00750FC7"/>
    <w:rsid w:val="007650E6"/>
    <w:rsid w:val="00771210"/>
    <w:rsid w:val="007830C7"/>
    <w:rsid w:val="00783967"/>
    <w:rsid w:val="00785488"/>
    <w:rsid w:val="00786A3F"/>
    <w:rsid w:val="007878C7"/>
    <w:rsid w:val="007A130B"/>
    <w:rsid w:val="007B08A3"/>
    <w:rsid w:val="007E0821"/>
    <w:rsid w:val="00800AA6"/>
    <w:rsid w:val="008012DF"/>
    <w:rsid w:val="00811851"/>
    <w:rsid w:val="0081365A"/>
    <w:rsid w:val="0082582E"/>
    <w:rsid w:val="008369E4"/>
    <w:rsid w:val="00841879"/>
    <w:rsid w:val="00846D39"/>
    <w:rsid w:val="0086726B"/>
    <w:rsid w:val="008823DF"/>
    <w:rsid w:val="00882651"/>
    <w:rsid w:val="008A54B5"/>
    <w:rsid w:val="008B1581"/>
    <w:rsid w:val="008B3F22"/>
    <w:rsid w:val="008B732C"/>
    <w:rsid w:val="008C05BF"/>
    <w:rsid w:val="008C17CE"/>
    <w:rsid w:val="008C1A2C"/>
    <w:rsid w:val="008C6837"/>
    <w:rsid w:val="008D115A"/>
    <w:rsid w:val="008E489D"/>
    <w:rsid w:val="008E7B06"/>
    <w:rsid w:val="008F1172"/>
    <w:rsid w:val="008F4942"/>
    <w:rsid w:val="0090312C"/>
    <w:rsid w:val="0091206C"/>
    <w:rsid w:val="009123D4"/>
    <w:rsid w:val="00914B31"/>
    <w:rsid w:val="00917E98"/>
    <w:rsid w:val="009219EB"/>
    <w:rsid w:val="00926CA1"/>
    <w:rsid w:val="00941DE1"/>
    <w:rsid w:val="00946297"/>
    <w:rsid w:val="00953ED0"/>
    <w:rsid w:val="00960CD8"/>
    <w:rsid w:val="00962D96"/>
    <w:rsid w:val="00962DA1"/>
    <w:rsid w:val="009654F9"/>
    <w:rsid w:val="009744F8"/>
    <w:rsid w:val="00977D24"/>
    <w:rsid w:val="009A398E"/>
    <w:rsid w:val="009A7EC7"/>
    <w:rsid w:val="009B0442"/>
    <w:rsid w:val="009B2464"/>
    <w:rsid w:val="009B7F1E"/>
    <w:rsid w:val="009C09D6"/>
    <w:rsid w:val="009D01D0"/>
    <w:rsid w:val="009D6D51"/>
    <w:rsid w:val="009E29C0"/>
    <w:rsid w:val="009F282F"/>
    <w:rsid w:val="00A210E1"/>
    <w:rsid w:val="00A42BEA"/>
    <w:rsid w:val="00A434C9"/>
    <w:rsid w:val="00A54D3E"/>
    <w:rsid w:val="00A645C0"/>
    <w:rsid w:val="00A8358F"/>
    <w:rsid w:val="00A92FEC"/>
    <w:rsid w:val="00AA3115"/>
    <w:rsid w:val="00AA3E65"/>
    <w:rsid w:val="00AA70A9"/>
    <w:rsid w:val="00AB3EB5"/>
    <w:rsid w:val="00AC195D"/>
    <w:rsid w:val="00AD4C62"/>
    <w:rsid w:val="00AD4F30"/>
    <w:rsid w:val="00AD7573"/>
    <w:rsid w:val="00B017EC"/>
    <w:rsid w:val="00B11B2B"/>
    <w:rsid w:val="00B1204F"/>
    <w:rsid w:val="00B1496B"/>
    <w:rsid w:val="00B156BC"/>
    <w:rsid w:val="00B16436"/>
    <w:rsid w:val="00B16B19"/>
    <w:rsid w:val="00B404DD"/>
    <w:rsid w:val="00B63260"/>
    <w:rsid w:val="00B660DF"/>
    <w:rsid w:val="00B74C5A"/>
    <w:rsid w:val="00BD0877"/>
    <w:rsid w:val="00BD3796"/>
    <w:rsid w:val="00BE0961"/>
    <w:rsid w:val="00BF3F24"/>
    <w:rsid w:val="00C02D2E"/>
    <w:rsid w:val="00C057BD"/>
    <w:rsid w:val="00C07076"/>
    <w:rsid w:val="00C167FA"/>
    <w:rsid w:val="00C2369C"/>
    <w:rsid w:val="00C55BDA"/>
    <w:rsid w:val="00C57B4A"/>
    <w:rsid w:val="00C57CEA"/>
    <w:rsid w:val="00C64169"/>
    <w:rsid w:val="00C64DC5"/>
    <w:rsid w:val="00C67A35"/>
    <w:rsid w:val="00C87706"/>
    <w:rsid w:val="00CA4CDD"/>
    <w:rsid w:val="00CB10AE"/>
    <w:rsid w:val="00D06207"/>
    <w:rsid w:val="00D12D40"/>
    <w:rsid w:val="00D12EC8"/>
    <w:rsid w:val="00D20611"/>
    <w:rsid w:val="00D3522A"/>
    <w:rsid w:val="00D35F66"/>
    <w:rsid w:val="00D51CD2"/>
    <w:rsid w:val="00D52B44"/>
    <w:rsid w:val="00D62252"/>
    <w:rsid w:val="00D85199"/>
    <w:rsid w:val="00D85207"/>
    <w:rsid w:val="00D91A16"/>
    <w:rsid w:val="00D97D5A"/>
    <w:rsid w:val="00DA3389"/>
    <w:rsid w:val="00DA5618"/>
    <w:rsid w:val="00DA60BA"/>
    <w:rsid w:val="00DB79D9"/>
    <w:rsid w:val="00DD3D22"/>
    <w:rsid w:val="00DD51C7"/>
    <w:rsid w:val="00DE028C"/>
    <w:rsid w:val="00DE215C"/>
    <w:rsid w:val="00DF4293"/>
    <w:rsid w:val="00DF4404"/>
    <w:rsid w:val="00E01AAF"/>
    <w:rsid w:val="00E3049E"/>
    <w:rsid w:val="00E34BE5"/>
    <w:rsid w:val="00E35FBE"/>
    <w:rsid w:val="00E459FC"/>
    <w:rsid w:val="00E54730"/>
    <w:rsid w:val="00E81C6B"/>
    <w:rsid w:val="00E82BA2"/>
    <w:rsid w:val="00E8516E"/>
    <w:rsid w:val="00EA024E"/>
    <w:rsid w:val="00ED28BB"/>
    <w:rsid w:val="00EE17DB"/>
    <w:rsid w:val="00EF28DF"/>
    <w:rsid w:val="00EF7FC5"/>
    <w:rsid w:val="00F06944"/>
    <w:rsid w:val="00F078F7"/>
    <w:rsid w:val="00F27815"/>
    <w:rsid w:val="00F534CE"/>
    <w:rsid w:val="00F56EA6"/>
    <w:rsid w:val="00F62B5E"/>
    <w:rsid w:val="00F63193"/>
    <w:rsid w:val="00F84931"/>
    <w:rsid w:val="00F91EAF"/>
    <w:rsid w:val="00F949E5"/>
    <w:rsid w:val="00FA165B"/>
    <w:rsid w:val="00FC40F3"/>
    <w:rsid w:val="00FD27E4"/>
    <w:rsid w:val="00FD7AAC"/>
    <w:rsid w:val="00FE1C84"/>
    <w:rsid w:val="00FE45AD"/>
    <w:rsid w:val="00FE66ED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E0961"/>
    <w:pPr>
      <w:ind w:left="720"/>
      <w:contextualSpacing/>
    </w:pPr>
  </w:style>
  <w:style w:type="paragraph" w:styleId="a3">
    <w:name w:val="Balloon Text"/>
    <w:basedOn w:val="a"/>
    <w:semiHidden/>
    <w:rsid w:val="00AD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Налоговая служба  проводит Дни открытых дверей для налогоплательщиков</vt:lpstr>
    </vt:vector>
  </TitlesOfParts>
  <Company>fns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служба  проводит Дни открытых дверей для налогоплательщиков</dc:title>
  <dc:creator>Grigorieva</dc:creator>
  <cp:lastModifiedBy>Анненский</cp:lastModifiedBy>
  <cp:revision>2</cp:revision>
  <cp:lastPrinted>2020-03-07T11:00:00Z</cp:lastPrinted>
  <dcterms:created xsi:type="dcterms:W3CDTF">2020-03-11T11:26:00Z</dcterms:created>
  <dcterms:modified xsi:type="dcterms:W3CDTF">2020-03-11T11:26:00Z</dcterms:modified>
</cp:coreProperties>
</file>